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6E" w:rsidRPr="00D16B6E" w:rsidRDefault="00D16B6E" w:rsidP="00D16B6E">
      <w:pPr>
        <w:spacing w:line="276" w:lineRule="auto"/>
        <w:jc w:val="center"/>
        <w:rPr>
          <w:rFonts w:asciiTheme="minorHAnsi" w:eastAsiaTheme="minorHAnsi" w:hAnsiTheme="minorHAnsi" w:cstheme="minorBidi"/>
          <w:lang w:eastAsia="en-US"/>
        </w:rPr>
      </w:pPr>
      <w:r w:rsidRPr="00D16B6E">
        <w:rPr>
          <w:rFonts w:asciiTheme="minorHAnsi" w:eastAsiaTheme="minorHAnsi" w:hAnsiTheme="minorHAnsi" w:cstheme="minorBidi"/>
          <w:noProof/>
        </w:rPr>
        <w:drawing>
          <wp:inline distT="0" distB="0" distL="0" distR="0" wp14:anchorId="449583DE" wp14:editId="36F0B3B1">
            <wp:extent cx="2200275" cy="789229"/>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789229"/>
                    </a:xfrm>
                    <a:prstGeom prst="rect">
                      <a:avLst/>
                    </a:prstGeom>
                    <a:noFill/>
                    <a:ln>
                      <a:noFill/>
                    </a:ln>
                  </pic:spPr>
                </pic:pic>
              </a:graphicData>
            </a:graphic>
          </wp:inline>
        </w:drawing>
      </w:r>
    </w:p>
    <w:p w:rsidR="00D16B6E" w:rsidRPr="00D16B6E" w:rsidRDefault="00D16B6E" w:rsidP="00D16B6E">
      <w:pPr>
        <w:spacing w:line="276" w:lineRule="auto"/>
        <w:jc w:val="both"/>
        <w:rPr>
          <w:rFonts w:asciiTheme="minorHAnsi" w:eastAsiaTheme="minorHAnsi" w:hAnsiTheme="minorHAnsi" w:cstheme="minorBidi"/>
          <w:lang w:eastAsia="en-US"/>
        </w:rPr>
      </w:pPr>
    </w:p>
    <w:p w:rsidR="00D16B6E" w:rsidRPr="00D16B6E" w:rsidRDefault="00D16B6E" w:rsidP="00D16B6E">
      <w:pPr>
        <w:spacing w:line="276" w:lineRule="auto"/>
        <w:jc w:val="center"/>
        <w:rPr>
          <w:rFonts w:asciiTheme="minorHAnsi" w:eastAsiaTheme="minorHAnsi" w:hAnsiTheme="minorHAnsi" w:cstheme="minorBidi"/>
          <w:b/>
          <w:sz w:val="36"/>
          <w:lang w:eastAsia="en-US"/>
        </w:rPr>
      </w:pPr>
      <w:r w:rsidRPr="00D16B6E">
        <w:rPr>
          <w:rFonts w:asciiTheme="minorHAnsi" w:eastAsiaTheme="minorHAnsi" w:hAnsiTheme="minorHAnsi" w:cstheme="minorBidi"/>
          <w:b/>
          <w:sz w:val="36"/>
          <w:lang w:eastAsia="en-US"/>
        </w:rPr>
        <w:t>Club EPS - Cycle de musculation scolaire</w:t>
      </w:r>
    </w:p>
    <w:p w:rsidR="00D16B6E" w:rsidRPr="00D16B6E" w:rsidRDefault="00D16B6E" w:rsidP="00D16B6E">
      <w:pPr>
        <w:spacing w:line="276" w:lineRule="auto"/>
        <w:jc w:val="center"/>
        <w:rPr>
          <w:rFonts w:asciiTheme="minorHAnsi" w:eastAsiaTheme="minorHAnsi" w:hAnsiTheme="minorHAnsi" w:cstheme="minorBidi"/>
          <w:b/>
          <w:sz w:val="36"/>
          <w:lang w:eastAsia="en-US"/>
        </w:rPr>
      </w:pPr>
      <w:r w:rsidRPr="00D16B6E">
        <w:rPr>
          <w:rFonts w:asciiTheme="minorHAnsi" w:eastAsiaTheme="minorHAnsi" w:hAnsiTheme="minorHAnsi" w:cstheme="minorBidi"/>
          <w:b/>
          <w:sz w:val="36"/>
          <w:lang w:eastAsia="en-US"/>
        </w:rPr>
        <w:t>« Savoir s’entraîner en musculation au lycée »</w:t>
      </w:r>
    </w:p>
    <w:p w:rsidR="00D16B6E" w:rsidRDefault="00D16B6E" w:rsidP="00D16B6E">
      <w:pPr>
        <w:spacing w:line="276" w:lineRule="auto"/>
        <w:jc w:val="both"/>
        <w:rPr>
          <w:rFonts w:asciiTheme="minorHAnsi" w:eastAsiaTheme="minorHAnsi" w:hAnsiTheme="minorHAnsi" w:cstheme="minorBidi"/>
          <w:u w:val="single"/>
          <w:lang w:eastAsia="en-US"/>
        </w:rPr>
      </w:pPr>
    </w:p>
    <w:p w:rsidR="00E55178" w:rsidRDefault="00E55178" w:rsidP="0004025C">
      <w:pPr>
        <w:spacing w:line="276" w:lineRule="auto"/>
        <w:jc w:val="both"/>
        <w:rPr>
          <w:rFonts w:asciiTheme="minorHAnsi" w:eastAsiaTheme="minorHAnsi" w:hAnsiTheme="minorHAnsi" w:cstheme="minorBidi"/>
          <w:u w:val="single"/>
          <w:lang w:eastAsia="en-US"/>
        </w:rPr>
      </w:pPr>
      <w:r>
        <w:rPr>
          <w:rFonts w:asciiTheme="minorHAnsi" w:eastAsiaTheme="minorHAnsi" w:hAnsiTheme="minorHAnsi" w:cstheme="minorBidi"/>
          <w:u w:val="single"/>
          <w:lang w:eastAsia="en-US"/>
        </w:rPr>
        <w:t xml:space="preserve">RÉFÉRENCES D’OUVRAGES </w:t>
      </w:r>
      <w:bookmarkStart w:id="0" w:name="_GoBack"/>
      <w:bookmarkEnd w:id="0"/>
      <w:r>
        <w:rPr>
          <w:rFonts w:asciiTheme="minorHAnsi" w:eastAsiaTheme="minorHAnsi" w:hAnsiTheme="minorHAnsi" w:cstheme="minorBidi"/>
          <w:u w:val="single"/>
          <w:lang w:eastAsia="en-US"/>
        </w:rPr>
        <w:t>SUR LA MUSCULATION EN CP5</w:t>
      </w:r>
    </w:p>
    <w:p w:rsidR="008F4718" w:rsidRDefault="008831DD" w:rsidP="004949F9">
      <w:pPr>
        <w:pStyle w:val="Paragraphedeliste"/>
        <w:numPr>
          <w:ilvl w:val="0"/>
          <w:numId w:val="4"/>
        </w:numPr>
      </w:pPr>
      <w:r>
        <w:t xml:space="preserve">Collectif du CEDREPS (2011). </w:t>
      </w:r>
      <w:r w:rsidRPr="008831DD">
        <w:rPr>
          <w:i/>
        </w:rPr>
        <w:t>La CP5 et l’apprentissage du « savoir S’entraîner physiquement ». Que proposer à l’étude des élèves en EPS</w:t>
      </w:r>
      <w:r>
        <w:rPr>
          <w:i/>
        </w:rPr>
        <w:t xml:space="preserve">. </w:t>
      </w:r>
      <w:r w:rsidRPr="008831DD">
        <w:t xml:space="preserve">Cahiers du CEDREPS n°10, </w:t>
      </w:r>
      <w:r>
        <w:t>Paris, Edition AE-EPS.</w:t>
      </w:r>
      <w:r w:rsidR="004949F9" w:rsidRPr="004949F9">
        <w:t xml:space="preserve"> </w:t>
      </w:r>
    </w:p>
    <w:p w:rsidR="004949F9" w:rsidRDefault="00463665" w:rsidP="008F4718">
      <w:pPr>
        <w:pStyle w:val="Paragraphedeliste"/>
        <w:ind w:left="360"/>
      </w:pPr>
      <w:r>
        <w:t>Les adhérents peuvent</w:t>
      </w:r>
      <w:r w:rsidR="004949F9">
        <w:t xml:space="preserve"> télécharger</w:t>
      </w:r>
      <w:r>
        <w:t xml:space="preserve"> gratuitement (25 téléchargements gratuits par an)</w:t>
      </w:r>
      <w:r w:rsidR="004949F9">
        <w:t xml:space="preserve"> tout ou parties de cet ouvrage en suivant le lien :</w:t>
      </w:r>
    </w:p>
    <w:p w:rsidR="008831DD" w:rsidRPr="008831DD" w:rsidRDefault="001A335F" w:rsidP="004949F9">
      <w:pPr>
        <w:pStyle w:val="Paragraphedeliste"/>
      </w:pPr>
      <w:hyperlink r:id="rId9" w:history="1">
        <w:r w:rsidR="004949F9" w:rsidRPr="004949F9">
          <w:rPr>
            <w:rStyle w:val="Lienhypertexte"/>
          </w:rPr>
          <w:t>http://www.aeeps.org/groupes/cedreps/cedre-productions.html?start=7</w:t>
        </w:r>
      </w:hyperlink>
      <w:r w:rsidR="004949F9">
        <w:t xml:space="preserve">  </w:t>
      </w:r>
    </w:p>
    <w:p w:rsidR="00E55178" w:rsidRDefault="00E55178" w:rsidP="00E55178">
      <w:pPr>
        <w:pStyle w:val="Paragraphedeliste"/>
        <w:numPr>
          <w:ilvl w:val="0"/>
          <w:numId w:val="4"/>
        </w:numPr>
      </w:pPr>
      <w:proofErr w:type="spellStart"/>
      <w:r w:rsidRPr="00E55178">
        <w:t>Levavasseur</w:t>
      </w:r>
      <w:proofErr w:type="spellEnd"/>
      <w:r w:rsidRPr="00E55178">
        <w:t xml:space="preserve"> G. et Pozzo F.</w:t>
      </w:r>
      <w:r>
        <w:t>,</w:t>
      </w:r>
      <w:r w:rsidRPr="00E55178">
        <w:t xml:space="preserve"> (2010). </w:t>
      </w:r>
      <w:r w:rsidRPr="00E55178">
        <w:rPr>
          <w:i/>
        </w:rPr>
        <w:t>Musculation avec et sans matériel. Une démarche commune au collège et au lycée.</w:t>
      </w:r>
      <w:r w:rsidRPr="00E55178">
        <w:t xml:space="preserve"> Dossiers EP.S n° 79, Paris, Éditions EP.S</w:t>
      </w:r>
    </w:p>
    <w:p w:rsidR="008831DD" w:rsidRPr="008831DD" w:rsidRDefault="00E55178" w:rsidP="001A5E4A">
      <w:pPr>
        <w:pStyle w:val="Paragraphedeliste"/>
        <w:numPr>
          <w:ilvl w:val="0"/>
          <w:numId w:val="4"/>
        </w:numPr>
        <w:spacing w:after="120"/>
        <w:ind w:left="357" w:hanging="357"/>
      </w:pPr>
      <w:proofErr w:type="spellStart"/>
      <w:r>
        <w:t>Méar</w:t>
      </w:r>
      <w:proofErr w:type="spellEnd"/>
      <w:r>
        <w:t xml:space="preserve"> B. et </w:t>
      </w:r>
      <w:proofErr w:type="spellStart"/>
      <w:r>
        <w:t>Durali</w:t>
      </w:r>
      <w:proofErr w:type="spellEnd"/>
      <w:r>
        <w:t xml:space="preserve"> S., </w:t>
      </w:r>
      <w:r w:rsidR="008831DD">
        <w:t xml:space="preserve">(2012). </w:t>
      </w:r>
      <w:r w:rsidRPr="008831DD">
        <w:rPr>
          <w:i/>
        </w:rPr>
        <w:t>Enseigner les Activités Physiques d’Entretien</w:t>
      </w:r>
      <w:r w:rsidR="008831DD">
        <w:rPr>
          <w:i/>
        </w:rPr>
        <w:t xml:space="preserve"> : musculation, course en durée, </w:t>
      </w:r>
      <w:proofErr w:type="spellStart"/>
      <w:r w:rsidR="008831DD">
        <w:rPr>
          <w:i/>
        </w:rPr>
        <w:t>step</w:t>
      </w:r>
      <w:proofErr w:type="spellEnd"/>
      <w:r w:rsidR="008831DD">
        <w:rPr>
          <w:i/>
        </w:rPr>
        <w:t xml:space="preserve"> et aérobic, natation de durée. </w:t>
      </w:r>
      <w:r w:rsidR="008831DD">
        <w:t xml:space="preserve"> Dossier EP.S n°80, Paris, </w:t>
      </w:r>
      <w:r w:rsidRPr="008831DD">
        <w:t>Éditions EP.S</w:t>
      </w:r>
    </w:p>
    <w:p w:rsidR="005255C0" w:rsidRPr="004A212A" w:rsidRDefault="008831DD" w:rsidP="00D16B6E">
      <w:pPr>
        <w:rPr>
          <w:rFonts w:asciiTheme="minorHAnsi" w:hAnsiTheme="minorHAnsi" w:cstheme="minorHAnsi"/>
          <w:bCs/>
          <w:szCs w:val="36"/>
          <w:u w:val="single"/>
        </w:rPr>
      </w:pPr>
      <w:r>
        <w:rPr>
          <w:rFonts w:asciiTheme="minorHAnsi" w:hAnsiTheme="minorHAnsi" w:cstheme="minorHAnsi"/>
          <w:bCs/>
          <w:szCs w:val="36"/>
          <w:u w:val="single"/>
        </w:rPr>
        <w:t>RAPPEL</w:t>
      </w:r>
      <w:r w:rsidR="005255C0" w:rsidRPr="004A212A">
        <w:rPr>
          <w:rFonts w:asciiTheme="minorHAnsi" w:hAnsiTheme="minorHAnsi" w:cstheme="minorHAnsi"/>
          <w:bCs/>
          <w:szCs w:val="36"/>
          <w:u w:val="single"/>
        </w:rPr>
        <w:t xml:space="preserve"> PARAMÈTRES D’ENTRAÎNEMENT</w:t>
      </w:r>
      <w:r w:rsidR="00C15E36">
        <w:rPr>
          <w:rFonts w:asciiTheme="minorHAnsi" w:hAnsiTheme="minorHAnsi" w:cstheme="minorHAnsi"/>
          <w:bCs/>
          <w:szCs w:val="36"/>
          <w:u w:val="single"/>
        </w:rPr>
        <w:t xml:space="preserve"> </w:t>
      </w:r>
      <w:r w:rsidR="004A212A" w:rsidRPr="004A212A">
        <w:rPr>
          <w:rFonts w:asciiTheme="minorHAnsi" w:hAnsiTheme="minorHAnsi" w:cstheme="minorHAnsi"/>
          <w:bCs/>
          <w:szCs w:val="36"/>
          <w:u w:val="single"/>
        </w:rPr>
        <w:t xml:space="preserve">POUR LE </w:t>
      </w:r>
      <w:r w:rsidR="00DF3E93">
        <w:rPr>
          <w:rFonts w:asciiTheme="minorHAnsi" w:hAnsiTheme="minorHAnsi" w:cstheme="minorHAnsi"/>
          <w:bCs/>
          <w:szCs w:val="36"/>
          <w:u w:val="single"/>
        </w:rPr>
        <w:t>PROJET 1</w:t>
      </w:r>
    </w:p>
    <w:p w:rsidR="001839E6" w:rsidRDefault="001839E6" w:rsidP="00D16B6E">
      <w:pPr>
        <w:rPr>
          <w:rFonts w:asciiTheme="minorHAnsi" w:hAnsiTheme="minorHAnsi" w:cstheme="minorHAnsi"/>
          <w:bCs/>
          <w:szCs w:val="36"/>
        </w:rPr>
      </w:pPr>
      <w:r>
        <w:rPr>
          <w:rFonts w:asciiTheme="minorHAnsi" w:hAnsiTheme="minorHAnsi" w:cstheme="minorHAnsi"/>
          <w:bCs/>
          <w:szCs w:val="36"/>
        </w:rPr>
        <w:t xml:space="preserve">Pour les raisons évoquées </w:t>
      </w:r>
      <w:r w:rsidR="00236651">
        <w:rPr>
          <w:rFonts w:asciiTheme="minorHAnsi" w:hAnsiTheme="minorHAnsi" w:cstheme="minorHAnsi"/>
          <w:bCs/>
          <w:szCs w:val="36"/>
        </w:rPr>
        <w:t xml:space="preserve">dans la leçon précédente dues au </w:t>
      </w:r>
      <w:r>
        <w:rPr>
          <w:rFonts w:asciiTheme="minorHAnsi" w:hAnsiTheme="minorHAnsi" w:cstheme="minorHAnsi"/>
          <w:bCs/>
          <w:szCs w:val="36"/>
        </w:rPr>
        <w:t xml:space="preserve">croisement des différents mobiles avec des formes de pratiques de la musculation, je préfère parler de « projet ». </w:t>
      </w:r>
    </w:p>
    <w:p w:rsidR="004A212A" w:rsidRDefault="001839E6" w:rsidP="00D16B6E">
      <w:pPr>
        <w:rPr>
          <w:rFonts w:asciiTheme="minorHAnsi" w:hAnsiTheme="minorHAnsi" w:cstheme="minorHAnsi"/>
          <w:bCs/>
          <w:szCs w:val="36"/>
        </w:rPr>
      </w:pPr>
      <w:r>
        <w:rPr>
          <w:rFonts w:asciiTheme="minorHAnsi" w:hAnsiTheme="minorHAnsi" w:cstheme="minorHAnsi"/>
          <w:bCs/>
          <w:szCs w:val="36"/>
        </w:rPr>
        <w:t>Ainsi, le projet 1 peut s’adresser :</w:t>
      </w:r>
    </w:p>
    <w:p w:rsidR="001839E6" w:rsidRDefault="001839E6" w:rsidP="00D16B6E">
      <w:pPr>
        <w:rPr>
          <w:rFonts w:asciiTheme="minorHAnsi" w:hAnsiTheme="minorHAnsi" w:cstheme="minorHAnsi"/>
          <w:bCs/>
          <w:szCs w:val="36"/>
        </w:rPr>
      </w:pPr>
      <w:r>
        <w:rPr>
          <w:rFonts w:asciiTheme="minorHAnsi" w:hAnsiTheme="minorHAnsi" w:cstheme="minorHAnsi"/>
          <w:bCs/>
          <w:szCs w:val="36"/>
        </w:rPr>
        <w:t>- à des élèves qui veulent se remettre en condition physique (mobile 2)</w:t>
      </w:r>
    </w:p>
    <w:p w:rsidR="001839E6" w:rsidRDefault="001839E6" w:rsidP="00D16B6E">
      <w:pPr>
        <w:rPr>
          <w:rFonts w:asciiTheme="minorHAnsi" w:hAnsiTheme="minorHAnsi" w:cstheme="minorHAnsi"/>
          <w:bCs/>
          <w:szCs w:val="36"/>
        </w:rPr>
      </w:pPr>
      <w:r>
        <w:rPr>
          <w:rFonts w:asciiTheme="minorHAnsi" w:hAnsiTheme="minorHAnsi" w:cstheme="minorHAnsi"/>
          <w:bCs/>
          <w:szCs w:val="36"/>
        </w:rPr>
        <w:t>- à des élèves qui recherchent un affinement de la silhouette (mobile 3)</w:t>
      </w:r>
    </w:p>
    <w:p w:rsidR="001839E6" w:rsidRDefault="001839E6" w:rsidP="00D16B6E">
      <w:pPr>
        <w:rPr>
          <w:rFonts w:asciiTheme="minorHAnsi" w:hAnsiTheme="minorHAnsi" w:cstheme="minorHAnsi"/>
          <w:bCs/>
          <w:szCs w:val="36"/>
        </w:rPr>
      </w:pPr>
      <w:r>
        <w:rPr>
          <w:rFonts w:asciiTheme="minorHAnsi" w:hAnsiTheme="minorHAnsi" w:cstheme="minorHAnsi"/>
          <w:bCs/>
          <w:szCs w:val="36"/>
        </w:rPr>
        <w:t>- à des élèves qui recherchent une amélioration dans un sport d’endurance (mobile 1)</w:t>
      </w:r>
    </w:p>
    <w:p w:rsidR="001839E6" w:rsidRPr="00C15E36" w:rsidRDefault="001839E6" w:rsidP="00D16B6E">
      <w:pPr>
        <w:rPr>
          <w:rFonts w:asciiTheme="minorHAnsi" w:hAnsiTheme="minorHAnsi" w:cstheme="minorHAnsi"/>
          <w:bCs/>
          <w:szCs w:val="36"/>
        </w:rPr>
      </w:pPr>
    </w:p>
    <w:tbl>
      <w:tblPr>
        <w:tblStyle w:val="Grilledutableau"/>
        <w:tblW w:w="0" w:type="auto"/>
        <w:tblLook w:val="04A0" w:firstRow="1" w:lastRow="0" w:firstColumn="1" w:lastColumn="0" w:noHBand="0" w:noVBand="1"/>
      </w:tblPr>
      <w:tblGrid>
        <w:gridCol w:w="2235"/>
        <w:gridCol w:w="2325"/>
        <w:gridCol w:w="1163"/>
        <w:gridCol w:w="1163"/>
        <w:gridCol w:w="2326"/>
      </w:tblGrid>
      <w:tr w:rsidR="004A212A" w:rsidRPr="004A212A" w:rsidTr="004A212A">
        <w:trPr>
          <w:trHeight w:val="566"/>
        </w:trPr>
        <w:tc>
          <w:tcPr>
            <w:tcW w:w="2235" w:type="dxa"/>
            <w:vAlign w:val="center"/>
          </w:tcPr>
          <w:p w:rsidR="00C15E36" w:rsidRPr="004A212A" w:rsidRDefault="00C15E36" w:rsidP="00EE1405">
            <w:pPr>
              <w:jc w:val="center"/>
              <w:rPr>
                <w:rFonts w:asciiTheme="minorHAnsi" w:hAnsiTheme="minorHAnsi" w:cstheme="minorHAnsi"/>
                <w:b/>
                <w:bCs/>
                <w:szCs w:val="36"/>
              </w:rPr>
            </w:pPr>
            <w:r>
              <w:rPr>
                <w:rFonts w:asciiTheme="minorHAnsi" w:hAnsiTheme="minorHAnsi" w:cstheme="minorHAnsi"/>
                <w:b/>
                <w:bCs/>
                <w:szCs w:val="36"/>
              </w:rPr>
              <w:t xml:space="preserve">PROJET 1 </w:t>
            </w:r>
          </w:p>
        </w:tc>
        <w:tc>
          <w:tcPr>
            <w:tcW w:w="6977" w:type="dxa"/>
            <w:gridSpan w:val="4"/>
            <w:vAlign w:val="center"/>
          </w:tcPr>
          <w:p w:rsidR="004A212A" w:rsidRPr="004A212A" w:rsidRDefault="004A212A" w:rsidP="004A212A">
            <w:pPr>
              <w:jc w:val="center"/>
              <w:rPr>
                <w:rFonts w:asciiTheme="minorHAnsi" w:hAnsiTheme="minorHAnsi" w:cstheme="minorHAnsi"/>
                <w:b/>
                <w:bCs/>
                <w:szCs w:val="36"/>
              </w:rPr>
            </w:pPr>
            <w:r w:rsidRPr="004A212A">
              <w:rPr>
                <w:rFonts w:asciiTheme="minorHAnsi" w:hAnsiTheme="minorHAnsi" w:cstheme="minorHAnsi"/>
                <w:b/>
                <w:bCs/>
                <w:szCs w:val="36"/>
              </w:rPr>
              <w:t xml:space="preserve">Affinement </w:t>
            </w:r>
            <w:r w:rsidRPr="004A212A">
              <w:rPr>
                <w:rFonts w:asciiTheme="minorHAnsi" w:hAnsiTheme="minorHAnsi" w:cstheme="minorHAnsi"/>
                <w:b/>
                <w:bCs/>
                <w:szCs w:val="36"/>
              </w:rPr>
              <w:tab/>
            </w:r>
            <w:r>
              <w:rPr>
                <w:rFonts w:asciiTheme="minorHAnsi" w:hAnsiTheme="minorHAnsi" w:cstheme="minorHAnsi"/>
                <w:b/>
                <w:bCs/>
                <w:szCs w:val="36"/>
              </w:rPr>
              <w:tab/>
            </w:r>
            <w:r w:rsidRPr="004A212A">
              <w:rPr>
                <w:rFonts w:asciiTheme="minorHAnsi" w:hAnsiTheme="minorHAnsi" w:cstheme="minorHAnsi"/>
                <w:b/>
                <w:bCs/>
                <w:szCs w:val="36"/>
              </w:rPr>
              <w:tab/>
            </w:r>
            <w:r w:rsidRPr="004A212A">
              <w:rPr>
                <w:rFonts w:asciiTheme="minorHAnsi" w:hAnsiTheme="minorHAnsi" w:cstheme="minorHAnsi"/>
                <w:b/>
                <w:bCs/>
                <w:szCs w:val="36"/>
              </w:rPr>
              <w:sym w:font="Wingdings" w:char="F0F3"/>
            </w:r>
            <w:r w:rsidRPr="004A212A">
              <w:rPr>
                <w:rFonts w:asciiTheme="minorHAnsi" w:hAnsiTheme="minorHAnsi" w:cstheme="minorHAnsi"/>
                <w:b/>
                <w:bCs/>
                <w:szCs w:val="36"/>
              </w:rPr>
              <w:t xml:space="preserve"> </w:t>
            </w:r>
            <w:r w:rsidRPr="004A212A">
              <w:rPr>
                <w:rFonts w:asciiTheme="minorHAnsi" w:hAnsiTheme="minorHAnsi" w:cstheme="minorHAnsi"/>
                <w:b/>
                <w:bCs/>
                <w:szCs w:val="36"/>
              </w:rPr>
              <w:tab/>
            </w:r>
            <w:r w:rsidRPr="004A212A">
              <w:rPr>
                <w:rFonts w:asciiTheme="minorHAnsi" w:hAnsiTheme="minorHAnsi" w:cstheme="minorHAnsi"/>
                <w:b/>
                <w:bCs/>
                <w:szCs w:val="36"/>
              </w:rPr>
              <w:tab/>
            </w:r>
            <w:r>
              <w:rPr>
                <w:rFonts w:asciiTheme="minorHAnsi" w:hAnsiTheme="minorHAnsi" w:cstheme="minorHAnsi"/>
                <w:b/>
                <w:bCs/>
                <w:szCs w:val="36"/>
              </w:rPr>
              <w:tab/>
            </w:r>
            <w:r w:rsidRPr="004A212A">
              <w:rPr>
                <w:rFonts w:asciiTheme="minorHAnsi" w:hAnsiTheme="minorHAnsi" w:cstheme="minorHAnsi"/>
                <w:b/>
                <w:bCs/>
                <w:szCs w:val="36"/>
              </w:rPr>
              <w:t>Tonification</w:t>
            </w:r>
          </w:p>
        </w:tc>
      </w:tr>
      <w:tr w:rsidR="004A212A" w:rsidRPr="004A212A" w:rsidTr="0002536E">
        <w:trPr>
          <w:trHeight w:val="382"/>
        </w:trPr>
        <w:tc>
          <w:tcPr>
            <w:tcW w:w="2235" w:type="dxa"/>
            <w:vAlign w:val="center"/>
          </w:tcPr>
          <w:p w:rsidR="004A212A" w:rsidRPr="004A212A" w:rsidRDefault="004A212A" w:rsidP="0002536E">
            <w:pPr>
              <w:rPr>
                <w:rFonts w:asciiTheme="minorHAnsi" w:hAnsiTheme="minorHAnsi" w:cstheme="minorHAnsi"/>
                <w:bCs/>
                <w:szCs w:val="36"/>
              </w:rPr>
            </w:pPr>
            <w:r w:rsidRPr="004A212A">
              <w:rPr>
                <w:rFonts w:asciiTheme="minorHAnsi" w:hAnsiTheme="minorHAnsi" w:cstheme="minorHAnsi"/>
                <w:bCs/>
                <w:szCs w:val="36"/>
              </w:rPr>
              <w:t>TEMPS DE TRAVAIL</w:t>
            </w:r>
          </w:p>
        </w:tc>
        <w:tc>
          <w:tcPr>
            <w:tcW w:w="2325" w:type="dxa"/>
            <w:vAlign w:val="center"/>
          </w:tcPr>
          <w:p w:rsidR="004A212A" w:rsidRP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 xml:space="preserve">40 </w:t>
            </w:r>
            <w:proofErr w:type="gramStart"/>
            <w:r w:rsidRPr="004A212A">
              <w:rPr>
                <w:rFonts w:asciiTheme="minorHAnsi" w:hAnsiTheme="minorHAnsi" w:cstheme="minorHAnsi"/>
                <w:bCs/>
                <w:szCs w:val="36"/>
              </w:rPr>
              <w:t>sec</w:t>
            </w:r>
            <w:proofErr w:type="gramEnd"/>
          </w:p>
        </w:tc>
        <w:tc>
          <w:tcPr>
            <w:tcW w:w="2326" w:type="dxa"/>
            <w:gridSpan w:val="2"/>
            <w:vAlign w:val="center"/>
          </w:tcPr>
          <w:p w:rsidR="004A212A" w:rsidRP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 xml:space="preserve">30 </w:t>
            </w:r>
            <w:proofErr w:type="gramStart"/>
            <w:r w:rsidRPr="004A212A">
              <w:rPr>
                <w:rFonts w:asciiTheme="minorHAnsi" w:hAnsiTheme="minorHAnsi" w:cstheme="minorHAnsi"/>
                <w:bCs/>
                <w:szCs w:val="36"/>
              </w:rPr>
              <w:t>sec</w:t>
            </w:r>
            <w:proofErr w:type="gramEnd"/>
          </w:p>
        </w:tc>
        <w:tc>
          <w:tcPr>
            <w:tcW w:w="2326" w:type="dxa"/>
            <w:vAlign w:val="center"/>
          </w:tcPr>
          <w:p w:rsidR="004A212A" w:rsidRP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 xml:space="preserve">20 </w:t>
            </w:r>
            <w:proofErr w:type="gramStart"/>
            <w:r w:rsidRPr="004A212A">
              <w:rPr>
                <w:rFonts w:asciiTheme="minorHAnsi" w:hAnsiTheme="minorHAnsi" w:cstheme="minorHAnsi"/>
                <w:bCs/>
                <w:szCs w:val="36"/>
              </w:rPr>
              <w:t>sec</w:t>
            </w:r>
            <w:proofErr w:type="gramEnd"/>
          </w:p>
        </w:tc>
      </w:tr>
      <w:tr w:rsidR="004A212A" w:rsidRPr="004A212A" w:rsidTr="0002536E">
        <w:trPr>
          <w:trHeight w:val="430"/>
        </w:trPr>
        <w:tc>
          <w:tcPr>
            <w:tcW w:w="2235" w:type="dxa"/>
            <w:vAlign w:val="center"/>
          </w:tcPr>
          <w:p w:rsidR="004A212A" w:rsidRPr="004A212A" w:rsidRDefault="004A212A" w:rsidP="0002536E">
            <w:pPr>
              <w:rPr>
                <w:rFonts w:asciiTheme="minorHAnsi" w:hAnsiTheme="minorHAnsi" w:cstheme="minorHAnsi"/>
                <w:bCs/>
                <w:szCs w:val="36"/>
              </w:rPr>
            </w:pPr>
            <w:r w:rsidRPr="004A212A">
              <w:rPr>
                <w:rFonts w:asciiTheme="minorHAnsi" w:hAnsiTheme="minorHAnsi" w:cstheme="minorHAnsi"/>
                <w:bCs/>
                <w:szCs w:val="36"/>
              </w:rPr>
              <w:t>CHARGE</w:t>
            </w:r>
          </w:p>
        </w:tc>
        <w:tc>
          <w:tcPr>
            <w:tcW w:w="6977" w:type="dxa"/>
            <w:gridSpan w:val="4"/>
            <w:vAlign w:val="center"/>
          </w:tcPr>
          <w:p w:rsidR="004A212A" w:rsidRPr="004A212A" w:rsidRDefault="004A212A" w:rsidP="004A212A">
            <w:pPr>
              <w:jc w:val="center"/>
              <w:rPr>
                <w:rFonts w:asciiTheme="minorHAnsi" w:hAnsiTheme="minorHAnsi" w:cstheme="minorHAnsi"/>
                <w:b/>
                <w:bCs/>
                <w:szCs w:val="36"/>
              </w:rPr>
            </w:pPr>
            <w:r w:rsidRPr="004A212A">
              <w:rPr>
                <w:rFonts w:asciiTheme="minorHAnsi" w:hAnsiTheme="minorHAnsi" w:cstheme="minorHAnsi"/>
                <w:b/>
                <w:bCs/>
                <w:szCs w:val="36"/>
              </w:rPr>
              <w:t xml:space="preserve">La charge doit être maximale pour le nombre de </w:t>
            </w:r>
            <w:r w:rsidR="0002536E">
              <w:rPr>
                <w:rFonts w:asciiTheme="minorHAnsi" w:hAnsiTheme="minorHAnsi" w:cstheme="minorHAnsi"/>
                <w:b/>
                <w:bCs/>
                <w:szCs w:val="36"/>
              </w:rPr>
              <w:t xml:space="preserve">séries et de </w:t>
            </w:r>
            <w:r w:rsidRPr="004A212A">
              <w:rPr>
                <w:rFonts w:asciiTheme="minorHAnsi" w:hAnsiTheme="minorHAnsi" w:cstheme="minorHAnsi"/>
                <w:b/>
                <w:bCs/>
                <w:szCs w:val="36"/>
              </w:rPr>
              <w:t>répétitions donnée</w:t>
            </w:r>
            <w:r w:rsidR="0002536E">
              <w:rPr>
                <w:rFonts w:asciiTheme="minorHAnsi" w:hAnsiTheme="minorHAnsi" w:cstheme="minorHAnsi"/>
                <w:b/>
                <w:bCs/>
                <w:szCs w:val="36"/>
              </w:rPr>
              <w:t>s</w:t>
            </w:r>
          </w:p>
        </w:tc>
      </w:tr>
      <w:tr w:rsidR="004A212A" w:rsidRPr="004A212A" w:rsidTr="0002536E">
        <w:trPr>
          <w:trHeight w:val="408"/>
        </w:trPr>
        <w:tc>
          <w:tcPr>
            <w:tcW w:w="2235" w:type="dxa"/>
            <w:vAlign w:val="center"/>
          </w:tcPr>
          <w:p w:rsidR="004A212A" w:rsidRPr="004A212A" w:rsidRDefault="004A212A" w:rsidP="0002536E">
            <w:pPr>
              <w:rPr>
                <w:rFonts w:asciiTheme="minorHAnsi" w:hAnsiTheme="minorHAnsi" w:cstheme="minorHAnsi"/>
                <w:bCs/>
                <w:szCs w:val="36"/>
              </w:rPr>
            </w:pPr>
            <w:r w:rsidRPr="004A212A">
              <w:rPr>
                <w:rFonts w:asciiTheme="minorHAnsi" w:hAnsiTheme="minorHAnsi" w:cstheme="minorHAnsi"/>
                <w:bCs/>
                <w:szCs w:val="36"/>
              </w:rPr>
              <w:t>NOMBRE DE REPS</w:t>
            </w:r>
          </w:p>
        </w:tc>
        <w:tc>
          <w:tcPr>
            <w:tcW w:w="2325" w:type="dxa"/>
            <w:vAlign w:val="center"/>
          </w:tcPr>
          <w:p w:rsidR="004A212A" w:rsidRP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30 à 35</w:t>
            </w:r>
            <w:r w:rsidR="00EE1405">
              <w:rPr>
                <w:rFonts w:asciiTheme="minorHAnsi" w:hAnsiTheme="minorHAnsi" w:cstheme="minorHAnsi"/>
                <w:bCs/>
                <w:szCs w:val="36"/>
              </w:rPr>
              <w:t xml:space="preserve"> REPS</w:t>
            </w:r>
          </w:p>
        </w:tc>
        <w:tc>
          <w:tcPr>
            <w:tcW w:w="2326" w:type="dxa"/>
            <w:gridSpan w:val="2"/>
            <w:vAlign w:val="center"/>
          </w:tcPr>
          <w:p w:rsidR="004A212A" w:rsidRP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20 à 25</w:t>
            </w:r>
            <w:r w:rsidR="00EE1405" w:rsidRPr="00EE1405">
              <w:rPr>
                <w:rFonts w:asciiTheme="minorHAnsi" w:hAnsiTheme="minorHAnsi" w:cstheme="minorHAnsi"/>
                <w:bCs/>
                <w:szCs w:val="36"/>
              </w:rPr>
              <w:t xml:space="preserve"> REPS</w:t>
            </w:r>
          </w:p>
        </w:tc>
        <w:tc>
          <w:tcPr>
            <w:tcW w:w="2326" w:type="dxa"/>
            <w:vAlign w:val="center"/>
          </w:tcPr>
          <w:p w:rsidR="004A212A" w:rsidRP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15 à 20</w:t>
            </w:r>
            <w:r w:rsidR="00EE1405" w:rsidRPr="00EE1405">
              <w:rPr>
                <w:rFonts w:asciiTheme="minorHAnsi" w:hAnsiTheme="minorHAnsi" w:cstheme="minorHAnsi"/>
                <w:bCs/>
                <w:szCs w:val="36"/>
              </w:rPr>
              <w:t xml:space="preserve"> REPS</w:t>
            </w:r>
          </w:p>
        </w:tc>
      </w:tr>
      <w:tr w:rsidR="004A212A" w:rsidRPr="004A212A" w:rsidTr="0002536E">
        <w:trPr>
          <w:trHeight w:val="414"/>
        </w:trPr>
        <w:tc>
          <w:tcPr>
            <w:tcW w:w="2235" w:type="dxa"/>
            <w:vAlign w:val="center"/>
          </w:tcPr>
          <w:p w:rsidR="004A212A" w:rsidRPr="004A212A" w:rsidRDefault="004A212A" w:rsidP="0002536E">
            <w:pPr>
              <w:rPr>
                <w:rFonts w:asciiTheme="minorHAnsi" w:hAnsiTheme="minorHAnsi" w:cstheme="minorHAnsi"/>
                <w:bCs/>
                <w:szCs w:val="36"/>
              </w:rPr>
            </w:pPr>
            <w:r w:rsidRPr="004A212A">
              <w:rPr>
                <w:rFonts w:asciiTheme="minorHAnsi" w:hAnsiTheme="minorHAnsi" w:cstheme="minorHAnsi"/>
                <w:bCs/>
                <w:szCs w:val="36"/>
              </w:rPr>
              <w:t>NOMBRE DE SERIES</w:t>
            </w:r>
          </w:p>
        </w:tc>
        <w:tc>
          <w:tcPr>
            <w:tcW w:w="6977" w:type="dxa"/>
            <w:gridSpan w:val="4"/>
            <w:vAlign w:val="center"/>
          </w:tcPr>
          <w:p w:rsidR="004A212A" w:rsidRP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3 à 4</w:t>
            </w:r>
            <w:r w:rsidR="00EE1405">
              <w:rPr>
                <w:rFonts w:asciiTheme="minorHAnsi" w:hAnsiTheme="minorHAnsi" w:cstheme="minorHAnsi"/>
                <w:bCs/>
                <w:szCs w:val="36"/>
              </w:rPr>
              <w:t xml:space="preserve"> </w:t>
            </w:r>
            <w:r w:rsidR="00EE1405" w:rsidRPr="00EE1405">
              <w:rPr>
                <w:rFonts w:asciiTheme="minorHAnsi" w:hAnsiTheme="minorHAnsi" w:cstheme="minorHAnsi"/>
                <w:bCs/>
                <w:szCs w:val="36"/>
              </w:rPr>
              <w:t>SÉRIES</w:t>
            </w:r>
          </w:p>
        </w:tc>
      </w:tr>
      <w:tr w:rsidR="004A212A" w:rsidRPr="004A212A" w:rsidTr="0002536E">
        <w:trPr>
          <w:trHeight w:val="406"/>
        </w:trPr>
        <w:tc>
          <w:tcPr>
            <w:tcW w:w="2235" w:type="dxa"/>
            <w:vAlign w:val="center"/>
          </w:tcPr>
          <w:p w:rsidR="004A212A" w:rsidRPr="004A212A" w:rsidRDefault="004A212A" w:rsidP="0002536E">
            <w:pPr>
              <w:rPr>
                <w:rFonts w:asciiTheme="minorHAnsi" w:hAnsiTheme="minorHAnsi" w:cstheme="minorHAnsi"/>
                <w:bCs/>
                <w:szCs w:val="36"/>
              </w:rPr>
            </w:pPr>
            <w:r w:rsidRPr="004A212A">
              <w:rPr>
                <w:rFonts w:asciiTheme="minorHAnsi" w:hAnsiTheme="minorHAnsi" w:cstheme="minorHAnsi"/>
                <w:bCs/>
                <w:szCs w:val="36"/>
              </w:rPr>
              <w:t>TEMPS DE RÉCUP</w:t>
            </w:r>
          </w:p>
        </w:tc>
        <w:tc>
          <w:tcPr>
            <w:tcW w:w="6977" w:type="dxa"/>
            <w:gridSpan w:val="4"/>
            <w:vAlign w:val="center"/>
          </w:tcPr>
          <w:p w:rsidR="004A212A" w:rsidRP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 xml:space="preserve">de 20 </w:t>
            </w:r>
            <w:proofErr w:type="gramStart"/>
            <w:r w:rsidRPr="004A212A">
              <w:rPr>
                <w:rFonts w:asciiTheme="minorHAnsi" w:hAnsiTheme="minorHAnsi" w:cstheme="minorHAnsi"/>
                <w:bCs/>
                <w:szCs w:val="36"/>
              </w:rPr>
              <w:t>sec</w:t>
            </w:r>
            <w:proofErr w:type="gramEnd"/>
            <w:r w:rsidRPr="004A212A">
              <w:rPr>
                <w:rFonts w:asciiTheme="minorHAnsi" w:hAnsiTheme="minorHAnsi" w:cstheme="minorHAnsi"/>
                <w:bCs/>
                <w:szCs w:val="36"/>
              </w:rPr>
              <w:t xml:space="preserve"> à 1 min</w:t>
            </w:r>
          </w:p>
        </w:tc>
      </w:tr>
      <w:tr w:rsidR="004A212A" w:rsidRPr="004A212A" w:rsidTr="0002536E">
        <w:trPr>
          <w:trHeight w:val="710"/>
        </w:trPr>
        <w:tc>
          <w:tcPr>
            <w:tcW w:w="2235" w:type="dxa"/>
            <w:vAlign w:val="center"/>
          </w:tcPr>
          <w:p w:rsidR="004A212A" w:rsidRPr="004A212A" w:rsidRDefault="004A212A" w:rsidP="0002536E">
            <w:pPr>
              <w:rPr>
                <w:rFonts w:asciiTheme="minorHAnsi" w:hAnsiTheme="minorHAnsi" w:cstheme="minorHAnsi"/>
                <w:bCs/>
                <w:szCs w:val="36"/>
              </w:rPr>
            </w:pPr>
            <w:r w:rsidRPr="004A212A">
              <w:rPr>
                <w:rFonts w:asciiTheme="minorHAnsi" w:hAnsiTheme="minorHAnsi" w:cstheme="minorHAnsi"/>
                <w:bCs/>
                <w:szCs w:val="36"/>
              </w:rPr>
              <w:t>REGIMES DE CONTRACTION</w:t>
            </w:r>
          </w:p>
        </w:tc>
        <w:tc>
          <w:tcPr>
            <w:tcW w:w="6977" w:type="dxa"/>
            <w:gridSpan w:val="4"/>
            <w:vAlign w:val="center"/>
          </w:tcPr>
          <w:p w:rsidR="004A212A" w:rsidRDefault="004A212A" w:rsidP="004A212A">
            <w:pPr>
              <w:jc w:val="center"/>
              <w:rPr>
                <w:rFonts w:asciiTheme="minorHAnsi" w:hAnsiTheme="minorHAnsi" w:cstheme="minorHAnsi"/>
                <w:bCs/>
                <w:szCs w:val="36"/>
              </w:rPr>
            </w:pPr>
            <w:r w:rsidRPr="004A212A">
              <w:rPr>
                <w:rFonts w:asciiTheme="minorHAnsi" w:hAnsiTheme="minorHAnsi" w:cstheme="minorHAnsi"/>
                <w:bCs/>
                <w:szCs w:val="36"/>
              </w:rPr>
              <w:t>CONCENTRIQUE (</w:t>
            </w:r>
            <w:r>
              <w:rPr>
                <w:rFonts w:asciiTheme="minorHAnsi" w:hAnsiTheme="minorHAnsi" w:cstheme="minorHAnsi"/>
                <w:bCs/>
                <w:szCs w:val="36"/>
              </w:rPr>
              <w:t>rythme 2-2)</w:t>
            </w:r>
          </w:p>
          <w:p w:rsidR="004A212A" w:rsidRPr="004A212A" w:rsidRDefault="004A212A" w:rsidP="00724403">
            <w:pPr>
              <w:jc w:val="center"/>
              <w:rPr>
                <w:rFonts w:asciiTheme="minorHAnsi" w:hAnsiTheme="minorHAnsi" w:cstheme="minorHAnsi"/>
                <w:bCs/>
                <w:szCs w:val="36"/>
              </w:rPr>
            </w:pPr>
            <w:r w:rsidRPr="004A212A">
              <w:rPr>
                <w:rFonts w:asciiTheme="minorHAnsi" w:hAnsiTheme="minorHAnsi" w:cstheme="minorHAnsi"/>
                <w:bCs/>
                <w:szCs w:val="36"/>
              </w:rPr>
              <w:t xml:space="preserve">ISOMÉTRIQUE (pré-fatigue </w:t>
            </w:r>
            <w:r w:rsidR="00724403">
              <w:rPr>
                <w:rFonts w:asciiTheme="minorHAnsi" w:hAnsiTheme="minorHAnsi" w:cstheme="minorHAnsi"/>
                <w:bCs/>
                <w:szCs w:val="36"/>
              </w:rPr>
              <w:t>et/ou post-fatigue</w:t>
            </w:r>
            <w:r w:rsidRPr="004A212A">
              <w:rPr>
                <w:rFonts w:asciiTheme="minorHAnsi" w:hAnsiTheme="minorHAnsi" w:cstheme="minorHAnsi"/>
                <w:bCs/>
                <w:szCs w:val="36"/>
              </w:rPr>
              <w:t>)</w:t>
            </w:r>
          </w:p>
        </w:tc>
      </w:tr>
      <w:tr w:rsidR="00EE1405" w:rsidRPr="004A212A" w:rsidTr="0002536E">
        <w:tc>
          <w:tcPr>
            <w:tcW w:w="2235" w:type="dxa"/>
            <w:vAlign w:val="center"/>
          </w:tcPr>
          <w:p w:rsidR="00EE1405" w:rsidRPr="004A212A" w:rsidRDefault="00EE1405" w:rsidP="0002536E">
            <w:pPr>
              <w:rPr>
                <w:rFonts w:asciiTheme="minorHAnsi" w:hAnsiTheme="minorHAnsi" w:cstheme="minorHAnsi"/>
                <w:bCs/>
                <w:szCs w:val="36"/>
              </w:rPr>
            </w:pPr>
            <w:r w:rsidRPr="004A212A">
              <w:rPr>
                <w:rFonts w:asciiTheme="minorHAnsi" w:hAnsiTheme="minorHAnsi" w:cstheme="minorHAnsi"/>
                <w:bCs/>
                <w:szCs w:val="36"/>
              </w:rPr>
              <w:t>FORMES DE TRAVAIL</w:t>
            </w:r>
          </w:p>
        </w:tc>
        <w:tc>
          <w:tcPr>
            <w:tcW w:w="3488" w:type="dxa"/>
            <w:gridSpan w:val="2"/>
            <w:vAlign w:val="center"/>
          </w:tcPr>
          <w:p w:rsidR="00EE1405" w:rsidRDefault="00EE1405" w:rsidP="00EE1405">
            <w:pPr>
              <w:jc w:val="center"/>
              <w:rPr>
                <w:rFonts w:asciiTheme="minorHAnsi" w:hAnsiTheme="minorHAnsi" w:cstheme="minorHAnsi"/>
                <w:bCs/>
                <w:szCs w:val="36"/>
              </w:rPr>
            </w:pPr>
            <w:r>
              <w:rPr>
                <w:rFonts w:asciiTheme="minorHAnsi" w:hAnsiTheme="minorHAnsi" w:cstheme="minorHAnsi"/>
                <w:bCs/>
                <w:szCs w:val="36"/>
              </w:rPr>
              <w:t>SÉRIES SIMPLES</w:t>
            </w:r>
          </w:p>
          <w:p w:rsidR="00EE1405" w:rsidRDefault="00EE1405" w:rsidP="00887523">
            <w:pPr>
              <w:jc w:val="center"/>
              <w:rPr>
                <w:rFonts w:asciiTheme="minorHAnsi" w:hAnsiTheme="minorHAnsi" w:cstheme="minorHAnsi"/>
                <w:bCs/>
                <w:szCs w:val="36"/>
              </w:rPr>
            </w:pPr>
            <w:r w:rsidRPr="004A212A">
              <w:rPr>
                <w:rFonts w:asciiTheme="minorHAnsi" w:hAnsiTheme="minorHAnsi" w:cstheme="minorHAnsi"/>
                <w:bCs/>
                <w:szCs w:val="36"/>
              </w:rPr>
              <w:t>SÉRIES</w:t>
            </w:r>
            <w:r>
              <w:rPr>
                <w:rFonts w:asciiTheme="minorHAnsi" w:hAnsiTheme="minorHAnsi" w:cstheme="minorHAnsi"/>
                <w:bCs/>
                <w:szCs w:val="36"/>
              </w:rPr>
              <w:t xml:space="preserve"> avec POST-FATIGUE </w:t>
            </w:r>
            <w:r w:rsidR="00887523">
              <w:rPr>
                <w:rFonts w:asciiTheme="minorHAnsi" w:hAnsiTheme="minorHAnsi" w:cstheme="minorHAnsi"/>
                <w:bCs/>
                <w:szCs w:val="36"/>
              </w:rPr>
              <w:t xml:space="preserve">de 5 à 15 </w:t>
            </w:r>
            <w:proofErr w:type="gramStart"/>
            <w:r w:rsidR="00887523">
              <w:rPr>
                <w:rFonts w:asciiTheme="minorHAnsi" w:hAnsiTheme="minorHAnsi" w:cstheme="minorHAnsi"/>
                <w:bCs/>
                <w:szCs w:val="36"/>
              </w:rPr>
              <w:t>sec</w:t>
            </w:r>
            <w:proofErr w:type="gramEnd"/>
          </w:p>
        </w:tc>
        <w:tc>
          <w:tcPr>
            <w:tcW w:w="3489" w:type="dxa"/>
            <w:gridSpan w:val="2"/>
            <w:vAlign w:val="center"/>
          </w:tcPr>
          <w:p w:rsidR="00EE1405" w:rsidRDefault="00EE1405" w:rsidP="0077150A">
            <w:pPr>
              <w:jc w:val="center"/>
              <w:rPr>
                <w:rFonts w:asciiTheme="minorHAnsi" w:hAnsiTheme="minorHAnsi" w:cstheme="minorHAnsi"/>
                <w:bCs/>
                <w:szCs w:val="36"/>
              </w:rPr>
            </w:pPr>
            <w:r>
              <w:rPr>
                <w:rFonts w:asciiTheme="minorHAnsi" w:hAnsiTheme="minorHAnsi" w:cstheme="minorHAnsi"/>
                <w:bCs/>
                <w:szCs w:val="36"/>
              </w:rPr>
              <w:t>SÉRIES SIMPLES</w:t>
            </w:r>
          </w:p>
          <w:p w:rsidR="00EE1405" w:rsidRDefault="00EE1405" w:rsidP="00887523">
            <w:pPr>
              <w:jc w:val="center"/>
              <w:rPr>
                <w:rFonts w:asciiTheme="minorHAnsi" w:hAnsiTheme="minorHAnsi" w:cstheme="minorHAnsi"/>
                <w:bCs/>
                <w:szCs w:val="36"/>
              </w:rPr>
            </w:pPr>
            <w:r w:rsidRPr="004A212A">
              <w:rPr>
                <w:rFonts w:asciiTheme="minorHAnsi" w:hAnsiTheme="minorHAnsi" w:cstheme="minorHAnsi"/>
                <w:bCs/>
                <w:szCs w:val="36"/>
              </w:rPr>
              <w:t>SÉRIES</w:t>
            </w:r>
            <w:r>
              <w:rPr>
                <w:rFonts w:asciiTheme="minorHAnsi" w:hAnsiTheme="minorHAnsi" w:cstheme="minorHAnsi"/>
                <w:bCs/>
                <w:szCs w:val="36"/>
              </w:rPr>
              <w:t xml:space="preserve"> avec PRÉ-FATIGUE </w:t>
            </w:r>
            <w:r w:rsidR="00887523">
              <w:rPr>
                <w:rFonts w:asciiTheme="minorHAnsi" w:hAnsiTheme="minorHAnsi" w:cstheme="minorHAnsi"/>
                <w:bCs/>
                <w:szCs w:val="36"/>
              </w:rPr>
              <w:t xml:space="preserve">de </w:t>
            </w:r>
            <w:r w:rsidR="00887523" w:rsidRPr="00887523">
              <w:rPr>
                <w:rFonts w:asciiTheme="minorHAnsi" w:hAnsiTheme="minorHAnsi" w:cstheme="minorHAnsi"/>
                <w:bCs/>
                <w:szCs w:val="36"/>
              </w:rPr>
              <w:t xml:space="preserve">5, 15 </w:t>
            </w:r>
            <w:proofErr w:type="gramStart"/>
            <w:r w:rsidR="00887523" w:rsidRPr="00887523">
              <w:rPr>
                <w:rFonts w:asciiTheme="minorHAnsi" w:hAnsiTheme="minorHAnsi" w:cstheme="minorHAnsi"/>
                <w:bCs/>
                <w:szCs w:val="36"/>
              </w:rPr>
              <w:t>sec</w:t>
            </w:r>
            <w:proofErr w:type="gramEnd"/>
          </w:p>
        </w:tc>
      </w:tr>
    </w:tbl>
    <w:p w:rsidR="00AC295B" w:rsidRDefault="00AC295B" w:rsidP="001A5E4A">
      <w:pPr>
        <w:spacing w:before="120" w:line="276" w:lineRule="auto"/>
        <w:rPr>
          <w:rFonts w:asciiTheme="minorHAnsi" w:eastAsiaTheme="minorHAnsi" w:hAnsiTheme="minorHAnsi" w:cstheme="minorBidi"/>
          <w:u w:val="single"/>
          <w:lang w:eastAsia="en-US"/>
        </w:rPr>
      </w:pPr>
    </w:p>
    <w:p w:rsidR="00AC295B" w:rsidRDefault="00AC295B">
      <w:pPr>
        <w:rPr>
          <w:rFonts w:asciiTheme="minorHAnsi" w:hAnsiTheme="minorHAnsi" w:cstheme="minorHAnsi"/>
          <w:bCs/>
          <w:szCs w:val="36"/>
          <w:u w:val="single"/>
        </w:rPr>
      </w:pPr>
      <w:r>
        <w:rPr>
          <w:rFonts w:asciiTheme="minorHAnsi" w:hAnsiTheme="minorHAnsi" w:cstheme="minorHAnsi"/>
          <w:bCs/>
          <w:szCs w:val="36"/>
          <w:u w:val="single"/>
        </w:rPr>
        <w:br w:type="page"/>
      </w:r>
    </w:p>
    <w:p w:rsidR="00AC295B" w:rsidRDefault="00CF594A" w:rsidP="00AC295B">
      <w:pPr>
        <w:rPr>
          <w:rFonts w:asciiTheme="minorHAnsi" w:hAnsiTheme="minorHAnsi" w:cstheme="minorHAnsi"/>
          <w:bCs/>
          <w:szCs w:val="36"/>
          <w:u w:val="single"/>
        </w:rPr>
      </w:pPr>
      <w:r>
        <w:rPr>
          <w:rFonts w:asciiTheme="minorHAnsi" w:hAnsiTheme="minorHAnsi" w:cstheme="minorHAnsi"/>
          <w:bCs/>
          <w:szCs w:val="36"/>
          <w:u w:val="single"/>
        </w:rPr>
        <w:lastRenderedPageBreak/>
        <w:t xml:space="preserve">UTILISATION DES </w:t>
      </w:r>
      <w:r w:rsidR="00AC295B">
        <w:rPr>
          <w:rFonts w:asciiTheme="minorHAnsi" w:hAnsiTheme="minorHAnsi" w:cstheme="minorHAnsi"/>
          <w:bCs/>
          <w:szCs w:val="36"/>
          <w:u w:val="single"/>
        </w:rPr>
        <w:t xml:space="preserve">REGIMES DE CONTRACTION </w:t>
      </w:r>
      <w:r>
        <w:rPr>
          <w:rFonts w:asciiTheme="minorHAnsi" w:hAnsiTheme="minorHAnsi" w:cstheme="minorHAnsi"/>
          <w:bCs/>
          <w:szCs w:val="36"/>
          <w:u w:val="single"/>
        </w:rPr>
        <w:t xml:space="preserve">EN FONCTION DES </w:t>
      </w:r>
      <w:r w:rsidR="00AC295B">
        <w:rPr>
          <w:rFonts w:asciiTheme="minorHAnsi" w:hAnsiTheme="minorHAnsi" w:cstheme="minorHAnsi"/>
          <w:bCs/>
          <w:szCs w:val="36"/>
          <w:u w:val="single"/>
        </w:rPr>
        <w:t>PROJETS</w:t>
      </w:r>
    </w:p>
    <w:p w:rsidR="00AC295B" w:rsidRPr="00FC4010" w:rsidRDefault="00FC4010" w:rsidP="00FC4010">
      <w:pPr>
        <w:spacing w:after="120"/>
        <w:rPr>
          <w:rFonts w:asciiTheme="minorHAnsi" w:hAnsiTheme="minorHAnsi" w:cstheme="minorHAnsi"/>
          <w:bCs/>
          <w:szCs w:val="36"/>
        </w:rPr>
      </w:pPr>
      <w:r w:rsidRPr="00FC4010">
        <w:rPr>
          <w:rFonts w:asciiTheme="minorHAnsi" w:hAnsiTheme="minorHAnsi" w:cstheme="minorHAnsi"/>
          <w:bCs/>
          <w:szCs w:val="36"/>
        </w:rPr>
        <w:t>Ci-</w:t>
      </w:r>
      <w:r>
        <w:rPr>
          <w:rFonts w:asciiTheme="minorHAnsi" w:hAnsiTheme="minorHAnsi" w:cstheme="minorHAnsi"/>
          <w:bCs/>
          <w:szCs w:val="36"/>
        </w:rPr>
        <w:t>dessous un tableau récapitulatif des régimes de contraction que j’essaie d’utiliser en cours. Le régime isométrique n’est pas utilisé seul mais en combinaison avec le régime concentrique pour effectuer des séries avec pré-fatigue et</w:t>
      </w:r>
      <w:r w:rsidR="008A5946">
        <w:rPr>
          <w:rFonts w:asciiTheme="minorHAnsi" w:hAnsiTheme="minorHAnsi" w:cstheme="minorHAnsi"/>
          <w:bCs/>
          <w:szCs w:val="36"/>
        </w:rPr>
        <w:t>/ou</w:t>
      </w:r>
      <w:r>
        <w:rPr>
          <w:rFonts w:asciiTheme="minorHAnsi" w:hAnsiTheme="minorHAnsi" w:cstheme="minorHAnsi"/>
          <w:bCs/>
          <w:szCs w:val="36"/>
        </w:rPr>
        <w:t xml:space="preserve"> post-fatigue. Il y a sans doute d’autres possibilités</w:t>
      </w:r>
      <w:r w:rsidR="008A5946">
        <w:rPr>
          <w:rFonts w:asciiTheme="minorHAnsi" w:hAnsiTheme="minorHAnsi" w:cstheme="minorHAnsi"/>
          <w:bCs/>
          <w:szCs w:val="36"/>
        </w:rPr>
        <w:t xml:space="preserve"> que je n’ai pas explorées : </w:t>
      </w:r>
      <w:proofErr w:type="spellStart"/>
      <w:r w:rsidR="008A5946">
        <w:rPr>
          <w:rFonts w:asciiTheme="minorHAnsi" w:hAnsiTheme="minorHAnsi" w:cstheme="minorHAnsi"/>
          <w:bCs/>
          <w:szCs w:val="36"/>
        </w:rPr>
        <w:t>stato</w:t>
      </w:r>
      <w:proofErr w:type="spellEnd"/>
      <w:r w:rsidR="008A5946">
        <w:rPr>
          <w:rFonts w:asciiTheme="minorHAnsi" w:hAnsiTheme="minorHAnsi" w:cstheme="minorHAnsi"/>
          <w:bCs/>
          <w:szCs w:val="36"/>
        </w:rPr>
        <w:t>-dynamiques, pliométriques.</w:t>
      </w:r>
    </w:p>
    <w:tbl>
      <w:tblPr>
        <w:tblStyle w:val="Grilledutableau"/>
        <w:tblW w:w="0" w:type="auto"/>
        <w:tblLook w:val="04A0" w:firstRow="1" w:lastRow="0" w:firstColumn="1" w:lastColumn="0" w:noHBand="0" w:noVBand="1"/>
      </w:tblPr>
      <w:tblGrid>
        <w:gridCol w:w="2302"/>
        <w:gridCol w:w="1727"/>
        <w:gridCol w:w="1727"/>
        <w:gridCol w:w="1727"/>
        <w:gridCol w:w="1727"/>
      </w:tblGrid>
      <w:tr w:rsidR="00AC295B" w:rsidTr="008262D2">
        <w:tc>
          <w:tcPr>
            <w:tcW w:w="2302" w:type="dxa"/>
            <w:tcBorders>
              <w:tl2br w:val="single" w:sz="4" w:space="0" w:color="auto"/>
            </w:tcBorders>
          </w:tcPr>
          <w:p w:rsidR="00AC295B" w:rsidRDefault="00AC295B" w:rsidP="008262D2">
            <w:pPr>
              <w:rPr>
                <w:rFonts w:asciiTheme="minorHAnsi" w:hAnsiTheme="minorHAnsi" w:cstheme="minorHAnsi"/>
                <w:bCs/>
                <w:szCs w:val="36"/>
              </w:rPr>
            </w:pPr>
            <w:r>
              <w:rPr>
                <w:rFonts w:asciiTheme="minorHAnsi" w:hAnsiTheme="minorHAnsi" w:cstheme="minorHAnsi"/>
                <w:bCs/>
                <w:szCs w:val="36"/>
              </w:rPr>
              <w:tab/>
            </w:r>
          </w:p>
          <w:p w:rsidR="00AC295B" w:rsidRDefault="00AC295B" w:rsidP="008262D2">
            <w:pPr>
              <w:rPr>
                <w:rFonts w:asciiTheme="minorHAnsi" w:hAnsiTheme="minorHAnsi" w:cstheme="minorHAnsi"/>
                <w:bCs/>
                <w:szCs w:val="36"/>
              </w:rPr>
            </w:pPr>
            <w:r>
              <w:rPr>
                <w:rFonts w:asciiTheme="minorHAnsi" w:hAnsiTheme="minorHAnsi" w:cstheme="minorHAnsi"/>
                <w:bCs/>
                <w:szCs w:val="36"/>
              </w:rPr>
              <w:tab/>
            </w:r>
            <w:r w:rsidR="004F25A3">
              <w:rPr>
                <w:rFonts w:asciiTheme="minorHAnsi" w:hAnsiTheme="minorHAnsi" w:cstheme="minorHAnsi"/>
                <w:bCs/>
                <w:szCs w:val="36"/>
              </w:rPr>
              <w:t xml:space="preserve">    </w:t>
            </w:r>
            <w:r>
              <w:rPr>
                <w:rFonts w:asciiTheme="minorHAnsi" w:hAnsiTheme="minorHAnsi" w:cstheme="minorHAnsi"/>
                <w:bCs/>
                <w:szCs w:val="36"/>
              </w:rPr>
              <w:t>Les projets</w:t>
            </w:r>
          </w:p>
          <w:p w:rsidR="00AC295B" w:rsidRDefault="00AC295B" w:rsidP="008262D2">
            <w:pPr>
              <w:rPr>
                <w:rFonts w:asciiTheme="minorHAnsi" w:hAnsiTheme="minorHAnsi" w:cstheme="minorHAnsi"/>
                <w:bCs/>
                <w:szCs w:val="36"/>
              </w:rPr>
            </w:pPr>
          </w:p>
          <w:p w:rsidR="00AC295B" w:rsidRPr="00C14C56" w:rsidRDefault="00AC295B" w:rsidP="00DD1C4B">
            <w:pPr>
              <w:rPr>
                <w:rFonts w:asciiTheme="minorHAnsi" w:hAnsiTheme="minorHAnsi" w:cstheme="minorHAnsi"/>
                <w:bCs/>
                <w:szCs w:val="36"/>
              </w:rPr>
            </w:pPr>
            <w:r w:rsidRPr="00C14C56">
              <w:rPr>
                <w:rFonts w:asciiTheme="minorHAnsi" w:hAnsiTheme="minorHAnsi" w:cstheme="minorHAnsi"/>
                <w:bCs/>
                <w:szCs w:val="36"/>
              </w:rPr>
              <w:t>Régimes de contraction</w:t>
            </w:r>
            <w:r>
              <w:rPr>
                <w:rFonts w:asciiTheme="minorHAnsi" w:hAnsiTheme="minorHAnsi" w:cstheme="minorHAnsi"/>
                <w:bCs/>
                <w:szCs w:val="36"/>
              </w:rPr>
              <w:t xml:space="preserve"> </w:t>
            </w:r>
          </w:p>
        </w:tc>
        <w:tc>
          <w:tcPr>
            <w:tcW w:w="1727" w:type="dxa"/>
            <w:vAlign w:val="center"/>
          </w:tcPr>
          <w:p w:rsidR="00AC295B" w:rsidRPr="00AC295B" w:rsidRDefault="00AC295B" w:rsidP="008262D2">
            <w:pPr>
              <w:jc w:val="center"/>
              <w:rPr>
                <w:rFonts w:asciiTheme="minorHAnsi" w:hAnsiTheme="minorHAnsi" w:cstheme="minorHAnsi"/>
                <w:b/>
                <w:bCs/>
                <w:szCs w:val="36"/>
              </w:rPr>
            </w:pPr>
            <w:r w:rsidRPr="00AC295B">
              <w:rPr>
                <w:rFonts w:asciiTheme="minorHAnsi" w:hAnsiTheme="minorHAnsi" w:cstheme="minorHAnsi"/>
                <w:b/>
                <w:bCs/>
                <w:szCs w:val="36"/>
              </w:rPr>
              <w:t>Projet 1</w:t>
            </w:r>
          </w:p>
          <w:p w:rsidR="00AC295B" w:rsidRDefault="00AC295B" w:rsidP="008262D2">
            <w:pPr>
              <w:jc w:val="center"/>
              <w:rPr>
                <w:rFonts w:asciiTheme="minorHAnsi" w:hAnsiTheme="minorHAnsi" w:cstheme="minorHAnsi"/>
                <w:bCs/>
                <w:szCs w:val="36"/>
              </w:rPr>
            </w:pPr>
          </w:p>
          <w:p w:rsidR="00AC295B" w:rsidRPr="00C14C56" w:rsidRDefault="00AC295B" w:rsidP="008262D2">
            <w:pPr>
              <w:jc w:val="center"/>
              <w:rPr>
                <w:rFonts w:asciiTheme="minorHAnsi" w:hAnsiTheme="minorHAnsi" w:cstheme="minorHAnsi"/>
                <w:bCs/>
                <w:szCs w:val="36"/>
              </w:rPr>
            </w:pPr>
            <w:r w:rsidRPr="00C14C56">
              <w:rPr>
                <w:rFonts w:asciiTheme="minorHAnsi" w:hAnsiTheme="minorHAnsi" w:cstheme="minorHAnsi"/>
                <w:bCs/>
                <w:szCs w:val="36"/>
              </w:rPr>
              <w:t>Affinement</w:t>
            </w:r>
          </w:p>
        </w:tc>
        <w:tc>
          <w:tcPr>
            <w:tcW w:w="1727" w:type="dxa"/>
            <w:vAlign w:val="center"/>
          </w:tcPr>
          <w:p w:rsidR="00AC295B" w:rsidRPr="00C14C56" w:rsidRDefault="00AC295B" w:rsidP="008262D2">
            <w:pPr>
              <w:jc w:val="center"/>
              <w:rPr>
                <w:rFonts w:asciiTheme="minorHAnsi" w:hAnsiTheme="minorHAnsi" w:cstheme="minorHAnsi"/>
                <w:bCs/>
                <w:szCs w:val="36"/>
              </w:rPr>
            </w:pPr>
            <w:r w:rsidRPr="00AC295B">
              <w:rPr>
                <w:rFonts w:asciiTheme="minorHAnsi" w:hAnsiTheme="minorHAnsi" w:cstheme="minorHAnsi"/>
                <w:b/>
                <w:bCs/>
                <w:szCs w:val="36"/>
              </w:rPr>
              <w:t>Projet 1</w:t>
            </w:r>
            <w:r>
              <w:rPr>
                <w:rFonts w:asciiTheme="minorHAnsi" w:hAnsiTheme="minorHAnsi" w:cstheme="minorHAnsi"/>
                <w:bCs/>
                <w:szCs w:val="36"/>
              </w:rPr>
              <w:t xml:space="preserve"> R</w:t>
            </w:r>
            <w:r w:rsidRPr="00C14C56">
              <w:rPr>
                <w:rFonts w:asciiTheme="minorHAnsi" w:hAnsiTheme="minorHAnsi" w:cstheme="minorHAnsi"/>
                <w:bCs/>
                <w:szCs w:val="36"/>
              </w:rPr>
              <w:t xml:space="preserve">enforcement </w:t>
            </w:r>
            <w:r>
              <w:rPr>
                <w:rFonts w:asciiTheme="minorHAnsi" w:hAnsiTheme="minorHAnsi" w:cstheme="minorHAnsi"/>
                <w:bCs/>
                <w:szCs w:val="36"/>
              </w:rPr>
              <w:t xml:space="preserve">/ </w:t>
            </w:r>
            <w:r w:rsidRPr="00C14C56">
              <w:rPr>
                <w:rFonts w:asciiTheme="minorHAnsi" w:hAnsiTheme="minorHAnsi" w:cstheme="minorHAnsi"/>
                <w:bCs/>
                <w:szCs w:val="36"/>
              </w:rPr>
              <w:t>Tonification</w:t>
            </w:r>
          </w:p>
        </w:tc>
        <w:tc>
          <w:tcPr>
            <w:tcW w:w="1727" w:type="dxa"/>
            <w:vAlign w:val="center"/>
          </w:tcPr>
          <w:p w:rsidR="00AC295B" w:rsidRPr="00AC295B" w:rsidRDefault="00AC295B" w:rsidP="008262D2">
            <w:pPr>
              <w:jc w:val="center"/>
              <w:rPr>
                <w:rFonts w:asciiTheme="minorHAnsi" w:hAnsiTheme="minorHAnsi" w:cstheme="minorHAnsi"/>
                <w:b/>
                <w:bCs/>
                <w:szCs w:val="36"/>
              </w:rPr>
            </w:pPr>
            <w:r w:rsidRPr="00AC295B">
              <w:rPr>
                <w:rFonts w:asciiTheme="minorHAnsi" w:hAnsiTheme="minorHAnsi" w:cstheme="minorHAnsi"/>
                <w:b/>
                <w:bCs/>
                <w:szCs w:val="36"/>
              </w:rPr>
              <w:t>Projet 2</w:t>
            </w:r>
          </w:p>
          <w:p w:rsidR="00AC295B" w:rsidRPr="00C14C56" w:rsidRDefault="00AC295B" w:rsidP="008262D2">
            <w:pPr>
              <w:jc w:val="center"/>
              <w:rPr>
                <w:rFonts w:asciiTheme="minorHAnsi" w:hAnsiTheme="minorHAnsi" w:cstheme="minorHAnsi"/>
                <w:bCs/>
                <w:szCs w:val="36"/>
              </w:rPr>
            </w:pPr>
            <w:r>
              <w:rPr>
                <w:rFonts w:asciiTheme="minorHAnsi" w:hAnsiTheme="minorHAnsi" w:cstheme="minorHAnsi"/>
                <w:bCs/>
                <w:szCs w:val="36"/>
              </w:rPr>
              <w:t>Puissance musculaire</w:t>
            </w:r>
          </w:p>
        </w:tc>
        <w:tc>
          <w:tcPr>
            <w:tcW w:w="1727" w:type="dxa"/>
            <w:vAlign w:val="center"/>
          </w:tcPr>
          <w:p w:rsidR="00AC295B" w:rsidRPr="00AC295B" w:rsidRDefault="00AC295B" w:rsidP="008262D2">
            <w:pPr>
              <w:jc w:val="center"/>
              <w:rPr>
                <w:rFonts w:asciiTheme="minorHAnsi" w:hAnsiTheme="minorHAnsi" w:cstheme="minorHAnsi"/>
                <w:b/>
                <w:bCs/>
                <w:szCs w:val="36"/>
              </w:rPr>
            </w:pPr>
            <w:r w:rsidRPr="00AC295B">
              <w:rPr>
                <w:rFonts w:asciiTheme="minorHAnsi" w:hAnsiTheme="minorHAnsi" w:cstheme="minorHAnsi"/>
                <w:b/>
                <w:bCs/>
                <w:szCs w:val="36"/>
              </w:rPr>
              <w:t>Projet 3</w:t>
            </w:r>
          </w:p>
          <w:p w:rsidR="00AC295B" w:rsidRPr="00C14C56" w:rsidRDefault="00AC295B" w:rsidP="008262D2">
            <w:pPr>
              <w:jc w:val="center"/>
              <w:rPr>
                <w:rFonts w:asciiTheme="minorHAnsi" w:hAnsiTheme="minorHAnsi" w:cstheme="minorHAnsi"/>
                <w:bCs/>
                <w:szCs w:val="36"/>
              </w:rPr>
            </w:pPr>
            <w:r>
              <w:rPr>
                <w:rFonts w:asciiTheme="minorHAnsi" w:hAnsiTheme="minorHAnsi" w:cstheme="minorHAnsi"/>
                <w:bCs/>
                <w:szCs w:val="36"/>
              </w:rPr>
              <w:t>Prise de volume</w:t>
            </w:r>
          </w:p>
        </w:tc>
      </w:tr>
      <w:tr w:rsidR="00AC295B" w:rsidTr="008262D2">
        <w:tc>
          <w:tcPr>
            <w:tcW w:w="2302" w:type="dxa"/>
          </w:tcPr>
          <w:p w:rsidR="00AC295B" w:rsidRPr="00DD1C4B" w:rsidRDefault="00DD1C4B" w:rsidP="00DD1C4B">
            <w:pPr>
              <w:spacing w:after="120"/>
              <w:jc w:val="center"/>
              <w:rPr>
                <w:rFonts w:asciiTheme="minorHAnsi" w:hAnsiTheme="minorHAnsi" w:cstheme="minorHAnsi"/>
                <w:bCs/>
                <w:sz w:val="18"/>
                <w:szCs w:val="36"/>
              </w:rPr>
            </w:pPr>
            <w:r w:rsidRPr="00DD1C4B">
              <w:rPr>
                <w:rFonts w:asciiTheme="minorHAnsi" w:hAnsiTheme="minorHAnsi" w:cstheme="minorHAnsi"/>
                <w:bCs/>
                <w:sz w:val="18"/>
                <w:szCs w:val="36"/>
              </w:rPr>
              <w:t xml:space="preserve">à dominante </w:t>
            </w:r>
            <w:r w:rsidR="00AC295B" w:rsidRPr="00DD1C4B">
              <w:rPr>
                <w:rFonts w:asciiTheme="minorHAnsi" w:hAnsiTheme="minorHAnsi" w:cstheme="minorHAnsi"/>
                <w:bCs/>
                <w:sz w:val="18"/>
                <w:szCs w:val="36"/>
              </w:rPr>
              <w:t>concentrique :</w:t>
            </w:r>
          </w:p>
          <w:p w:rsidR="00AC295B" w:rsidRPr="00DD1C4B" w:rsidRDefault="00AC295B" w:rsidP="008262D2">
            <w:pPr>
              <w:jc w:val="center"/>
              <w:rPr>
                <w:rFonts w:asciiTheme="minorHAnsi" w:hAnsiTheme="minorHAnsi" w:cstheme="minorHAnsi"/>
                <w:bCs/>
                <w:sz w:val="18"/>
                <w:szCs w:val="36"/>
              </w:rPr>
            </w:pPr>
            <w:r w:rsidRPr="00DD1C4B">
              <w:rPr>
                <w:rFonts w:asciiTheme="minorHAnsi" w:hAnsiTheme="minorHAnsi" w:cstheme="minorHAnsi"/>
                <w:bCs/>
                <w:sz w:val="18"/>
                <w:szCs w:val="36"/>
              </w:rPr>
              <w:t>rythme 2-2</w:t>
            </w:r>
          </w:p>
        </w:tc>
        <w:tc>
          <w:tcPr>
            <w:tcW w:w="1727" w:type="dxa"/>
            <w:vAlign w:val="center"/>
          </w:tcPr>
          <w:p w:rsidR="00AC295B" w:rsidRPr="00AC295B" w:rsidRDefault="00CF594A" w:rsidP="008262D2">
            <w:pPr>
              <w:jc w:val="center"/>
              <w:rPr>
                <w:rFonts w:asciiTheme="minorHAnsi" w:hAnsiTheme="minorHAnsi" w:cstheme="minorHAnsi"/>
                <w:bCs/>
                <w:szCs w:val="36"/>
              </w:rPr>
            </w:pPr>
            <w:r>
              <w:rPr>
                <w:rFonts w:asciiTheme="minorHAnsi" w:hAnsiTheme="minorHAnsi" w:cstheme="minorHAnsi"/>
                <w:bCs/>
                <w:szCs w:val="36"/>
              </w:rPr>
              <w:t>OUI</w:t>
            </w:r>
          </w:p>
        </w:tc>
        <w:tc>
          <w:tcPr>
            <w:tcW w:w="1727" w:type="dxa"/>
            <w:vAlign w:val="center"/>
          </w:tcPr>
          <w:p w:rsidR="00AC295B" w:rsidRPr="00AC295B" w:rsidRDefault="00CF594A" w:rsidP="008262D2">
            <w:pPr>
              <w:jc w:val="center"/>
              <w:rPr>
                <w:rFonts w:asciiTheme="minorHAnsi" w:hAnsiTheme="minorHAnsi" w:cstheme="minorHAnsi"/>
                <w:bCs/>
                <w:szCs w:val="36"/>
              </w:rPr>
            </w:pPr>
            <w:r>
              <w:rPr>
                <w:rFonts w:asciiTheme="minorHAnsi" w:hAnsiTheme="minorHAnsi" w:cstheme="minorHAnsi"/>
                <w:bCs/>
                <w:szCs w:val="36"/>
              </w:rPr>
              <w:t>OUI</w:t>
            </w:r>
          </w:p>
        </w:tc>
        <w:tc>
          <w:tcPr>
            <w:tcW w:w="1727" w:type="dxa"/>
            <w:vAlign w:val="center"/>
          </w:tcPr>
          <w:p w:rsidR="00AC295B" w:rsidRPr="00AC295B" w:rsidRDefault="00CF594A" w:rsidP="00DD1C4B">
            <w:pPr>
              <w:jc w:val="center"/>
              <w:rPr>
                <w:rFonts w:asciiTheme="minorHAnsi" w:hAnsiTheme="minorHAnsi" w:cstheme="minorHAnsi"/>
                <w:bCs/>
                <w:szCs w:val="36"/>
              </w:rPr>
            </w:pPr>
            <w:r>
              <w:rPr>
                <w:rFonts w:asciiTheme="minorHAnsi" w:hAnsiTheme="minorHAnsi" w:cstheme="minorHAnsi"/>
                <w:bCs/>
                <w:szCs w:val="36"/>
              </w:rPr>
              <w:t>OUI</w:t>
            </w:r>
          </w:p>
        </w:tc>
        <w:tc>
          <w:tcPr>
            <w:tcW w:w="1727" w:type="dxa"/>
            <w:vAlign w:val="center"/>
          </w:tcPr>
          <w:p w:rsidR="00AC295B" w:rsidRPr="00AC295B" w:rsidRDefault="00CF594A" w:rsidP="008262D2">
            <w:pPr>
              <w:jc w:val="center"/>
              <w:rPr>
                <w:rFonts w:asciiTheme="minorHAnsi" w:hAnsiTheme="minorHAnsi" w:cstheme="minorHAnsi"/>
                <w:bCs/>
                <w:szCs w:val="36"/>
              </w:rPr>
            </w:pPr>
            <w:r>
              <w:rPr>
                <w:rFonts w:asciiTheme="minorHAnsi" w:hAnsiTheme="minorHAnsi" w:cstheme="minorHAnsi"/>
                <w:bCs/>
                <w:szCs w:val="36"/>
              </w:rPr>
              <w:t>OUI</w:t>
            </w:r>
          </w:p>
        </w:tc>
      </w:tr>
      <w:tr w:rsidR="00AC295B" w:rsidTr="008262D2">
        <w:tc>
          <w:tcPr>
            <w:tcW w:w="2302" w:type="dxa"/>
          </w:tcPr>
          <w:p w:rsidR="00AC295B" w:rsidRPr="00DD1C4B" w:rsidRDefault="00DD1C4B" w:rsidP="00DD1C4B">
            <w:pPr>
              <w:spacing w:after="120"/>
              <w:jc w:val="center"/>
              <w:rPr>
                <w:rFonts w:asciiTheme="minorHAnsi" w:hAnsiTheme="minorHAnsi" w:cstheme="minorHAnsi"/>
                <w:bCs/>
                <w:sz w:val="20"/>
                <w:szCs w:val="36"/>
              </w:rPr>
            </w:pPr>
            <w:r w:rsidRPr="00DD1C4B">
              <w:rPr>
                <w:rFonts w:asciiTheme="minorHAnsi" w:hAnsiTheme="minorHAnsi" w:cstheme="minorHAnsi"/>
                <w:bCs/>
                <w:sz w:val="20"/>
                <w:szCs w:val="36"/>
              </w:rPr>
              <w:t xml:space="preserve">à dominant </w:t>
            </w:r>
            <w:r w:rsidR="00AC295B" w:rsidRPr="00DD1C4B">
              <w:rPr>
                <w:rFonts w:asciiTheme="minorHAnsi" w:hAnsiTheme="minorHAnsi" w:cstheme="minorHAnsi"/>
                <w:bCs/>
                <w:sz w:val="20"/>
                <w:szCs w:val="36"/>
              </w:rPr>
              <w:t>excentrique :</w:t>
            </w:r>
          </w:p>
          <w:p w:rsidR="00AC295B" w:rsidRPr="00DD1C4B" w:rsidRDefault="00AC295B" w:rsidP="008262D2">
            <w:pPr>
              <w:jc w:val="center"/>
              <w:rPr>
                <w:rFonts w:asciiTheme="minorHAnsi" w:hAnsiTheme="minorHAnsi" w:cstheme="minorHAnsi"/>
                <w:bCs/>
                <w:sz w:val="20"/>
                <w:szCs w:val="36"/>
              </w:rPr>
            </w:pPr>
            <w:r w:rsidRPr="00DD1C4B">
              <w:rPr>
                <w:rFonts w:asciiTheme="minorHAnsi" w:hAnsiTheme="minorHAnsi" w:cstheme="minorHAnsi"/>
                <w:bCs/>
                <w:sz w:val="20"/>
                <w:szCs w:val="36"/>
              </w:rPr>
              <w:t>rythme 2-3 ou 2-4</w:t>
            </w:r>
          </w:p>
        </w:tc>
        <w:tc>
          <w:tcPr>
            <w:tcW w:w="1727" w:type="dxa"/>
            <w:vAlign w:val="center"/>
          </w:tcPr>
          <w:p w:rsidR="00AC295B" w:rsidRPr="00AC295B" w:rsidRDefault="00CF594A" w:rsidP="00DD1C4B">
            <w:pPr>
              <w:jc w:val="center"/>
              <w:rPr>
                <w:rFonts w:asciiTheme="minorHAnsi" w:hAnsiTheme="minorHAnsi" w:cstheme="minorHAnsi"/>
                <w:bCs/>
                <w:szCs w:val="36"/>
              </w:rPr>
            </w:pPr>
            <w:r>
              <w:rPr>
                <w:rFonts w:asciiTheme="minorHAnsi" w:hAnsiTheme="minorHAnsi" w:cstheme="minorHAnsi"/>
                <w:bCs/>
                <w:szCs w:val="36"/>
              </w:rPr>
              <w:t>NON</w:t>
            </w:r>
          </w:p>
        </w:tc>
        <w:tc>
          <w:tcPr>
            <w:tcW w:w="1727" w:type="dxa"/>
            <w:vAlign w:val="center"/>
          </w:tcPr>
          <w:p w:rsidR="00AC295B" w:rsidRPr="00AC295B" w:rsidRDefault="00CF594A" w:rsidP="008262D2">
            <w:pPr>
              <w:jc w:val="center"/>
              <w:rPr>
                <w:rFonts w:asciiTheme="minorHAnsi" w:hAnsiTheme="minorHAnsi" w:cstheme="minorHAnsi"/>
                <w:bCs/>
                <w:szCs w:val="36"/>
              </w:rPr>
            </w:pPr>
            <w:r>
              <w:rPr>
                <w:rFonts w:asciiTheme="minorHAnsi" w:hAnsiTheme="minorHAnsi" w:cstheme="minorHAnsi"/>
                <w:bCs/>
                <w:szCs w:val="36"/>
              </w:rPr>
              <w:t>NON</w:t>
            </w:r>
          </w:p>
        </w:tc>
        <w:tc>
          <w:tcPr>
            <w:tcW w:w="1727" w:type="dxa"/>
            <w:vAlign w:val="center"/>
          </w:tcPr>
          <w:p w:rsidR="00AC295B" w:rsidRPr="00AC295B" w:rsidRDefault="00CF594A" w:rsidP="00DD1C4B">
            <w:pPr>
              <w:jc w:val="center"/>
              <w:rPr>
                <w:rFonts w:asciiTheme="minorHAnsi" w:hAnsiTheme="minorHAnsi" w:cstheme="minorHAnsi"/>
                <w:bCs/>
                <w:szCs w:val="36"/>
              </w:rPr>
            </w:pPr>
            <w:r>
              <w:rPr>
                <w:rFonts w:asciiTheme="minorHAnsi" w:hAnsiTheme="minorHAnsi" w:cstheme="minorHAnsi"/>
                <w:bCs/>
                <w:szCs w:val="36"/>
              </w:rPr>
              <w:t>NON</w:t>
            </w:r>
          </w:p>
        </w:tc>
        <w:tc>
          <w:tcPr>
            <w:tcW w:w="1727" w:type="dxa"/>
            <w:vAlign w:val="center"/>
          </w:tcPr>
          <w:p w:rsidR="00AC295B" w:rsidRPr="00AC295B" w:rsidRDefault="00CF594A" w:rsidP="00DD1C4B">
            <w:pPr>
              <w:jc w:val="center"/>
              <w:rPr>
                <w:rFonts w:asciiTheme="minorHAnsi" w:hAnsiTheme="minorHAnsi" w:cstheme="minorHAnsi"/>
                <w:bCs/>
                <w:szCs w:val="36"/>
              </w:rPr>
            </w:pPr>
            <w:r>
              <w:rPr>
                <w:rFonts w:asciiTheme="minorHAnsi" w:hAnsiTheme="minorHAnsi" w:cstheme="minorHAnsi"/>
                <w:bCs/>
                <w:szCs w:val="36"/>
              </w:rPr>
              <w:t>OUI</w:t>
            </w:r>
          </w:p>
        </w:tc>
      </w:tr>
      <w:tr w:rsidR="00AC295B" w:rsidTr="008262D2">
        <w:tc>
          <w:tcPr>
            <w:tcW w:w="2302" w:type="dxa"/>
          </w:tcPr>
          <w:p w:rsidR="00AC295B" w:rsidRPr="00DD1C4B" w:rsidRDefault="00AC295B" w:rsidP="008262D2">
            <w:pPr>
              <w:spacing w:after="120"/>
              <w:jc w:val="center"/>
              <w:rPr>
                <w:rFonts w:asciiTheme="minorHAnsi" w:hAnsiTheme="minorHAnsi" w:cstheme="minorHAnsi"/>
                <w:bCs/>
                <w:sz w:val="20"/>
                <w:szCs w:val="36"/>
              </w:rPr>
            </w:pPr>
            <w:r w:rsidRPr="00DD1C4B">
              <w:rPr>
                <w:rFonts w:asciiTheme="minorHAnsi" w:hAnsiTheme="minorHAnsi" w:cstheme="minorHAnsi"/>
                <w:bCs/>
                <w:sz w:val="20"/>
                <w:szCs w:val="36"/>
              </w:rPr>
              <w:t>isométrique :</w:t>
            </w:r>
          </w:p>
          <w:p w:rsidR="00AC295B" w:rsidRPr="00DD1C4B" w:rsidRDefault="00AC295B" w:rsidP="008262D2">
            <w:pPr>
              <w:jc w:val="center"/>
              <w:rPr>
                <w:rFonts w:asciiTheme="minorHAnsi" w:hAnsiTheme="minorHAnsi" w:cstheme="minorHAnsi"/>
                <w:bCs/>
                <w:sz w:val="20"/>
                <w:szCs w:val="36"/>
              </w:rPr>
            </w:pPr>
            <w:r w:rsidRPr="00DD1C4B">
              <w:rPr>
                <w:rFonts w:asciiTheme="minorHAnsi" w:hAnsiTheme="minorHAnsi" w:cstheme="minorHAnsi"/>
                <w:bCs/>
                <w:sz w:val="20"/>
                <w:szCs w:val="36"/>
              </w:rPr>
              <w:t>blocage sur x secondes</w:t>
            </w:r>
          </w:p>
        </w:tc>
        <w:tc>
          <w:tcPr>
            <w:tcW w:w="1727" w:type="dxa"/>
            <w:vAlign w:val="center"/>
          </w:tcPr>
          <w:p w:rsidR="00CF594A" w:rsidRDefault="00CF594A" w:rsidP="00DD1C4B">
            <w:pPr>
              <w:jc w:val="center"/>
              <w:rPr>
                <w:rFonts w:asciiTheme="minorHAnsi" w:hAnsiTheme="minorHAnsi" w:cstheme="minorHAnsi"/>
                <w:bCs/>
                <w:szCs w:val="36"/>
              </w:rPr>
            </w:pPr>
            <w:r>
              <w:rPr>
                <w:rFonts w:asciiTheme="minorHAnsi" w:hAnsiTheme="minorHAnsi" w:cstheme="minorHAnsi"/>
                <w:bCs/>
                <w:szCs w:val="36"/>
              </w:rPr>
              <w:t>OUI</w:t>
            </w:r>
          </w:p>
          <w:p w:rsidR="00AC295B" w:rsidRPr="00AC295B" w:rsidRDefault="00DD1C4B" w:rsidP="00DD1C4B">
            <w:pPr>
              <w:jc w:val="center"/>
              <w:rPr>
                <w:rFonts w:asciiTheme="minorHAnsi" w:hAnsiTheme="minorHAnsi" w:cstheme="minorHAnsi"/>
                <w:bCs/>
                <w:szCs w:val="36"/>
              </w:rPr>
            </w:pPr>
            <w:r>
              <w:rPr>
                <w:rFonts w:asciiTheme="minorHAnsi" w:hAnsiTheme="minorHAnsi" w:cstheme="minorHAnsi"/>
                <w:bCs/>
                <w:szCs w:val="36"/>
              </w:rPr>
              <w:t>en post-fatigue</w:t>
            </w:r>
          </w:p>
        </w:tc>
        <w:tc>
          <w:tcPr>
            <w:tcW w:w="1727" w:type="dxa"/>
            <w:vAlign w:val="center"/>
          </w:tcPr>
          <w:p w:rsidR="00CF594A" w:rsidRDefault="00CF594A" w:rsidP="00DD1C4B">
            <w:pPr>
              <w:jc w:val="center"/>
              <w:rPr>
                <w:rFonts w:asciiTheme="minorHAnsi" w:hAnsiTheme="minorHAnsi" w:cstheme="minorHAnsi"/>
                <w:bCs/>
                <w:szCs w:val="36"/>
              </w:rPr>
            </w:pPr>
            <w:r>
              <w:rPr>
                <w:rFonts w:asciiTheme="minorHAnsi" w:hAnsiTheme="minorHAnsi" w:cstheme="minorHAnsi"/>
                <w:bCs/>
                <w:szCs w:val="36"/>
              </w:rPr>
              <w:t xml:space="preserve">OUI </w:t>
            </w:r>
          </w:p>
          <w:p w:rsidR="00AC295B" w:rsidRPr="00AC295B" w:rsidRDefault="00CF594A" w:rsidP="00DD1C4B">
            <w:pPr>
              <w:jc w:val="center"/>
              <w:rPr>
                <w:rFonts w:asciiTheme="minorHAnsi" w:hAnsiTheme="minorHAnsi" w:cstheme="minorHAnsi"/>
                <w:bCs/>
                <w:szCs w:val="36"/>
              </w:rPr>
            </w:pPr>
            <w:r>
              <w:rPr>
                <w:rFonts w:asciiTheme="minorHAnsi" w:hAnsiTheme="minorHAnsi" w:cstheme="minorHAnsi"/>
                <w:bCs/>
                <w:szCs w:val="36"/>
              </w:rPr>
              <w:t>en</w:t>
            </w:r>
            <w:r w:rsidR="00DD1C4B">
              <w:rPr>
                <w:rFonts w:asciiTheme="minorHAnsi" w:hAnsiTheme="minorHAnsi" w:cstheme="minorHAnsi"/>
                <w:bCs/>
                <w:szCs w:val="36"/>
              </w:rPr>
              <w:t xml:space="preserve"> pré-fatigue</w:t>
            </w:r>
          </w:p>
        </w:tc>
        <w:tc>
          <w:tcPr>
            <w:tcW w:w="1727" w:type="dxa"/>
            <w:vAlign w:val="center"/>
          </w:tcPr>
          <w:p w:rsidR="00AC295B" w:rsidRPr="00AC295B" w:rsidRDefault="00CF594A" w:rsidP="00DD1C4B">
            <w:pPr>
              <w:jc w:val="center"/>
              <w:rPr>
                <w:rFonts w:asciiTheme="minorHAnsi" w:hAnsiTheme="minorHAnsi" w:cstheme="minorHAnsi"/>
                <w:bCs/>
                <w:szCs w:val="36"/>
              </w:rPr>
            </w:pPr>
            <w:r>
              <w:rPr>
                <w:rFonts w:asciiTheme="minorHAnsi" w:hAnsiTheme="minorHAnsi" w:cstheme="minorHAnsi"/>
                <w:bCs/>
                <w:szCs w:val="36"/>
              </w:rPr>
              <w:t>NON</w:t>
            </w:r>
          </w:p>
        </w:tc>
        <w:tc>
          <w:tcPr>
            <w:tcW w:w="1727" w:type="dxa"/>
            <w:vAlign w:val="center"/>
          </w:tcPr>
          <w:p w:rsidR="00CF594A" w:rsidRDefault="00CF594A" w:rsidP="00DD1C4B">
            <w:pPr>
              <w:jc w:val="center"/>
              <w:rPr>
                <w:rFonts w:asciiTheme="minorHAnsi" w:hAnsiTheme="minorHAnsi" w:cstheme="minorHAnsi"/>
                <w:bCs/>
                <w:szCs w:val="36"/>
              </w:rPr>
            </w:pPr>
            <w:r>
              <w:rPr>
                <w:rFonts w:asciiTheme="minorHAnsi" w:hAnsiTheme="minorHAnsi" w:cstheme="minorHAnsi"/>
                <w:bCs/>
                <w:szCs w:val="36"/>
              </w:rPr>
              <w:t>OUI</w:t>
            </w:r>
          </w:p>
          <w:p w:rsidR="00AC295B" w:rsidRPr="00AC295B" w:rsidRDefault="00DD1C4B" w:rsidP="00DD1C4B">
            <w:pPr>
              <w:jc w:val="center"/>
              <w:rPr>
                <w:rFonts w:asciiTheme="minorHAnsi" w:hAnsiTheme="minorHAnsi" w:cstheme="minorHAnsi"/>
                <w:bCs/>
                <w:szCs w:val="36"/>
              </w:rPr>
            </w:pPr>
            <w:r>
              <w:rPr>
                <w:rFonts w:asciiTheme="minorHAnsi" w:hAnsiTheme="minorHAnsi" w:cstheme="minorHAnsi"/>
                <w:bCs/>
                <w:szCs w:val="36"/>
              </w:rPr>
              <w:t>en post-fatigue</w:t>
            </w:r>
          </w:p>
        </w:tc>
      </w:tr>
    </w:tbl>
    <w:p w:rsidR="00AC295B" w:rsidRDefault="00AC295B" w:rsidP="00AC295B">
      <w:pPr>
        <w:rPr>
          <w:rFonts w:asciiTheme="minorHAnsi" w:hAnsiTheme="minorHAnsi" w:cstheme="minorHAnsi"/>
          <w:bCs/>
          <w:szCs w:val="36"/>
          <w:u w:val="single"/>
        </w:rPr>
      </w:pPr>
    </w:p>
    <w:p w:rsidR="004C1854" w:rsidRPr="009B7B41" w:rsidRDefault="004C1854" w:rsidP="00AC295B">
      <w:pPr>
        <w:spacing w:before="120" w:line="276" w:lineRule="auto"/>
        <w:jc w:val="center"/>
        <w:rPr>
          <w:rFonts w:asciiTheme="minorHAnsi" w:eastAsiaTheme="minorHAnsi" w:hAnsiTheme="minorHAnsi" w:cstheme="minorBidi"/>
          <w:u w:val="single"/>
          <w:lang w:eastAsia="en-US"/>
        </w:rPr>
      </w:pPr>
      <w:r w:rsidRPr="009B7B41">
        <w:rPr>
          <w:rFonts w:asciiTheme="minorHAnsi" w:eastAsiaTheme="minorHAnsi" w:hAnsiTheme="minorHAnsi" w:cstheme="minorBidi"/>
          <w:u w:val="single"/>
          <w:lang w:eastAsia="en-US"/>
        </w:rPr>
        <w:t xml:space="preserve">LEÇON N° </w:t>
      </w:r>
      <w:r w:rsidR="008831DD">
        <w:rPr>
          <w:rFonts w:asciiTheme="minorHAnsi" w:eastAsiaTheme="minorHAnsi" w:hAnsiTheme="minorHAnsi" w:cstheme="minorBidi"/>
          <w:u w:val="single"/>
          <w:lang w:eastAsia="en-US"/>
        </w:rPr>
        <w:t xml:space="preserve">4 </w:t>
      </w:r>
      <w:r w:rsidRPr="009B7B41">
        <w:rPr>
          <w:rFonts w:asciiTheme="minorHAnsi" w:eastAsiaTheme="minorHAnsi" w:hAnsiTheme="minorHAnsi" w:cstheme="minorBidi"/>
          <w:u w:val="single"/>
          <w:lang w:eastAsia="en-US"/>
        </w:rPr>
        <w:t xml:space="preserve">- MARDI </w:t>
      </w:r>
      <w:r w:rsidR="008831DD">
        <w:rPr>
          <w:rFonts w:asciiTheme="minorHAnsi" w:eastAsiaTheme="minorHAnsi" w:hAnsiTheme="minorHAnsi" w:cstheme="minorBidi"/>
          <w:u w:val="single"/>
          <w:lang w:eastAsia="en-US"/>
        </w:rPr>
        <w:t>24</w:t>
      </w:r>
      <w:r w:rsidRPr="009B7B41">
        <w:rPr>
          <w:rFonts w:asciiTheme="minorHAnsi" w:eastAsiaTheme="minorHAnsi" w:hAnsiTheme="minorHAnsi" w:cstheme="minorBidi"/>
          <w:u w:val="single"/>
          <w:lang w:eastAsia="en-US"/>
        </w:rPr>
        <w:t xml:space="preserve"> NOVEMBRE 2015</w:t>
      </w:r>
    </w:p>
    <w:p w:rsidR="00DF3E93" w:rsidRDefault="004C1854" w:rsidP="00DF3E93">
      <w:pPr>
        <w:spacing w:line="276" w:lineRule="auto"/>
        <w:jc w:val="both"/>
      </w:pPr>
      <w:r w:rsidRPr="009B7B41">
        <w:rPr>
          <w:rFonts w:asciiTheme="minorHAnsi" w:eastAsiaTheme="minorHAnsi" w:hAnsiTheme="minorHAnsi" w:cstheme="minorBidi"/>
          <w:b/>
          <w:u w:val="single"/>
          <w:lang w:eastAsia="en-US"/>
        </w:rPr>
        <w:t>Objectifs de la leçon</w:t>
      </w:r>
      <w:r w:rsidR="00DF3E93">
        <w:t> </w:t>
      </w:r>
    </w:p>
    <w:p w:rsidR="008831DD" w:rsidRPr="00DF3E93" w:rsidRDefault="00DF3E93" w:rsidP="00DF3E93">
      <w:pPr>
        <w:pStyle w:val="Paragraphedeliste"/>
        <w:numPr>
          <w:ilvl w:val="0"/>
          <w:numId w:val="5"/>
        </w:numPr>
        <w:rPr>
          <w:rFonts w:cstheme="minorHAnsi"/>
        </w:rPr>
      </w:pPr>
      <w:r w:rsidRPr="00DF3E93">
        <w:rPr>
          <w:rFonts w:cstheme="minorHAnsi"/>
        </w:rPr>
        <w:t xml:space="preserve">Idem </w:t>
      </w:r>
      <w:r>
        <w:rPr>
          <w:rFonts w:cstheme="minorHAnsi"/>
        </w:rPr>
        <w:t>leçon</w:t>
      </w:r>
      <w:r w:rsidRPr="00DF3E93">
        <w:rPr>
          <w:rFonts w:cstheme="minorHAnsi"/>
        </w:rPr>
        <w:t xml:space="preserve"> précédente + …</w:t>
      </w:r>
    </w:p>
    <w:p w:rsidR="008831DD" w:rsidRDefault="008831DD" w:rsidP="00EE1405">
      <w:pPr>
        <w:pStyle w:val="Paragraphedeliste"/>
        <w:numPr>
          <w:ilvl w:val="0"/>
          <w:numId w:val="2"/>
        </w:numPr>
      </w:pPr>
      <w:r>
        <w:t>Tenir compte des informations recueillies lors de la séance précédente pour ajuster son entraînement</w:t>
      </w:r>
    </w:p>
    <w:p w:rsidR="00CE0D5C" w:rsidRDefault="00DF3E93" w:rsidP="002D79CD">
      <w:pPr>
        <w:pStyle w:val="Paragraphedeliste"/>
        <w:numPr>
          <w:ilvl w:val="0"/>
          <w:numId w:val="2"/>
        </w:numPr>
        <w:spacing w:after="120"/>
        <w:ind w:left="357" w:hanging="357"/>
      </w:pPr>
      <w:r>
        <w:t>Expérimenter une nouvelle forme de travail </w:t>
      </w:r>
      <w:r w:rsidR="001A5E4A">
        <w:t xml:space="preserve">et de régime de contraction </w:t>
      </w:r>
      <w:r>
        <w:t xml:space="preserve">: </w:t>
      </w:r>
    </w:p>
    <w:p w:rsidR="00CE0D5C" w:rsidRDefault="00DF3E93" w:rsidP="00CE0D5C">
      <w:pPr>
        <w:pStyle w:val="Paragraphedeliste"/>
        <w:numPr>
          <w:ilvl w:val="1"/>
          <w:numId w:val="2"/>
        </w:numPr>
        <w:spacing w:after="120"/>
      </w:pPr>
      <w:r>
        <w:t>séries avec pré-fatigue</w:t>
      </w:r>
      <w:r w:rsidR="00CE0D5C">
        <w:t xml:space="preserve"> de 10 sec</w:t>
      </w:r>
      <w:r>
        <w:t xml:space="preserve"> pour l’objectif « renforcement/tonification » </w:t>
      </w:r>
    </w:p>
    <w:p w:rsidR="00DF3E93" w:rsidRDefault="00DF3E93" w:rsidP="00CE0D5C">
      <w:pPr>
        <w:pStyle w:val="Paragraphedeliste"/>
        <w:numPr>
          <w:ilvl w:val="1"/>
          <w:numId w:val="2"/>
        </w:numPr>
        <w:spacing w:after="120"/>
      </w:pPr>
      <w:r>
        <w:t>série</w:t>
      </w:r>
      <w:r w:rsidR="00CE0D5C">
        <w:t>s</w:t>
      </w:r>
      <w:r>
        <w:t xml:space="preserve"> avec  post-fatigue </w:t>
      </w:r>
      <w:r w:rsidR="00CE0D5C">
        <w:t xml:space="preserve">de 10 sec </w:t>
      </w:r>
      <w:r>
        <w:t>pour</w:t>
      </w:r>
      <w:r w:rsidRPr="00DF3E93">
        <w:t xml:space="preserve"> </w:t>
      </w:r>
      <w:r>
        <w:t>l’objectif « affinement ».</w:t>
      </w:r>
    </w:p>
    <w:p w:rsidR="002D79CD" w:rsidRDefault="002D79CD" w:rsidP="004C1854">
      <w:pPr>
        <w:spacing w:line="276" w:lineRule="auto"/>
        <w:jc w:val="both"/>
        <w:rPr>
          <w:rFonts w:asciiTheme="minorHAnsi" w:eastAsiaTheme="minorHAnsi" w:hAnsiTheme="minorHAnsi" w:cstheme="minorBidi"/>
          <w:b/>
          <w:u w:val="single"/>
          <w:lang w:eastAsia="en-US"/>
        </w:rPr>
      </w:pPr>
      <w:r w:rsidRPr="002D79CD">
        <w:rPr>
          <w:rFonts w:asciiTheme="minorHAnsi" w:eastAsiaTheme="minorHAnsi" w:hAnsiTheme="minorHAnsi" w:cstheme="minorBidi"/>
          <w:b/>
          <w:u w:val="single"/>
          <w:lang w:eastAsia="en-US"/>
        </w:rPr>
        <w:t xml:space="preserve">Échauffement </w:t>
      </w:r>
      <w:r>
        <w:rPr>
          <w:rFonts w:asciiTheme="minorHAnsi" w:eastAsiaTheme="minorHAnsi" w:hAnsiTheme="minorHAnsi" w:cstheme="minorBidi"/>
          <w:b/>
          <w:u w:val="single"/>
          <w:lang w:eastAsia="en-US"/>
        </w:rPr>
        <w:t xml:space="preserve">au début de chaque </w:t>
      </w:r>
      <w:r w:rsidRPr="002D79CD">
        <w:rPr>
          <w:rFonts w:asciiTheme="minorHAnsi" w:eastAsiaTheme="minorHAnsi" w:hAnsiTheme="minorHAnsi" w:cstheme="minorBidi"/>
          <w:b/>
          <w:u w:val="single"/>
          <w:lang w:eastAsia="en-US"/>
        </w:rPr>
        <w:t>atelier</w:t>
      </w:r>
    </w:p>
    <w:p w:rsidR="002D79CD" w:rsidRPr="002D79CD" w:rsidRDefault="002D79CD" w:rsidP="002D79CD">
      <w:pPr>
        <w:spacing w:after="120" w:line="276" w:lineRule="auto"/>
        <w:jc w:val="both"/>
        <w:rPr>
          <w:rFonts w:asciiTheme="minorHAnsi" w:eastAsiaTheme="minorHAnsi" w:hAnsiTheme="minorHAnsi" w:cstheme="minorBidi"/>
          <w:b/>
          <w:u w:val="single"/>
          <w:lang w:eastAsia="en-US"/>
        </w:rPr>
      </w:pPr>
      <w:r>
        <w:rPr>
          <w:rFonts w:asciiTheme="minorHAnsi" w:eastAsiaTheme="minorHAnsi" w:hAnsiTheme="minorHAnsi" w:cstheme="minorBidi"/>
          <w:lang w:eastAsia="en-US"/>
        </w:rPr>
        <w:t xml:space="preserve">Série 0 : pyramide </w:t>
      </w:r>
      <w:r w:rsidR="00CE0D5C">
        <w:rPr>
          <w:rFonts w:asciiTheme="minorHAnsi" w:eastAsiaTheme="minorHAnsi" w:hAnsiTheme="minorHAnsi" w:cstheme="minorBidi"/>
          <w:lang w:eastAsia="en-US"/>
        </w:rPr>
        <w:t xml:space="preserve">en </w:t>
      </w:r>
      <w:r>
        <w:rPr>
          <w:rFonts w:asciiTheme="minorHAnsi" w:eastAsiaTheme="minorHAnsi" w:hAnsiTheme="minorHAnsi" w:cstheme="minorBidi"/>
          <w:lang w:eastAsia="en-US"/>
        </w:rPr>
        <w:t>isométrique : 10 sec - 20 sec - 30 sec en montant progressivement la charge</w:t>
      </w:r>
      <w:r w:rsidR="00DD1C4B">
        <w:rPr>
          <w:rFonts w:asciiTheme="minorHAnsi" w:eastAsiaTheme="minorHAnsi" w:hAnsiTheme="minorHAnsi" w:cstheme="minorBidi"/>
          <w:lang w:eastAsia="en-US"/>
        </w:rPr>
        <w:t>. Ne pas hésiter à aller au-delà de sa charge optimale dans le projet.</w:t>
      </w:r>
    </w:p>
    <w:p w:rsidR="001B08C3" w:rsidRPr="00CB0F9D" w:rsidRDefault="001B08C3" w:rsidP="004C1854">
      <w:pPr>
        <w:spacing w:line="276" w:lineRule="auto"/>
        <w:jc w:val="both"/>
        <w:rPr>
          <w:rFonts w:asciiTheme="minorHAnsi" w:eastAsiaTheme="minorHAnsi" w:hAnsiTheme="minorHAnsi" w:cstheme="minorBidi"/>
          <w:b/>
          <w:lang w:eastAsia="en-US"/>
        </w:rPr>
      </w:pPr>
      <w:r w:rsidRPr="00CB0F9D">
        <w:rPr>
          <w:rFonts w:asciiTheme="minorHAnsi" w:eastAsiaTheme="minorHAnsi" w:hAnsiTheme="minorHAnsi" w:cstheme="minorBidi"/>
          <w:b/>
          <w:u w:val="single"/>
          <w:lang w:eastAsia="en-US"/>
        </w:rPr>
        <w:t>Situation 1 :</w:t>
      </w:r>
      <w:r w:rsidRPr="00CB0F9D">
        <w:rPr>
          <w:rFonts w:asciiTheme="minorHAnsi" w:eastAsiaTheme="minorHAnsi" w:hAnsiTheme="minorHAnsi" w:cstheme="minorBidi"/>
          <w:b/>
          <w:lang w:eastAsia="en-US"/>
        </w:rPr>
        <w:t xml:space="preserve"> </w:t>
      </w:r>
      <w:r w:rsidR="001A5E4A">
        <w:rPr>
          <w:rFonts w:asciiTheme="minorHAnsi" w:eastAsiaTheme="minorHAnsi" w:hAnsiTheme="minorHAnsi" w:cstheme="minorBidi"/>
          <w:b/>
          <w:lang w:eastAsia="en-US"/>
        </w:rPr>
        <w:t>é</w:t>
      </w:r>
      <w:r w:rsidR="00DF3E93">
        <w:rPr>
          <w:rFonts w:asciiTheme="minorHAnsi" w:eastAsiaTheme="minorHAnsi" w:hAnsiTheme="minorHAnsi" w:cstheme="minorBidi"/>
          <w:b/>
          <w:lang w:eastAsia="en-US"/>
        </w:rPr>
        <w:t xml:space="preserve">volution du </w:t>
      </w:r>
      <w:r w:rsidR="001A5E4A">
        <w:rPr>
          <w:rFonts w:asciiTheme="minorHAnsi" w:eastAsiaTheme="minorHAnsi" w:hAnsiTheme="minorHAnsi" w:cstheme="minorBidi"/>
          <w:b/>
          <w:lang w:eastAsia="en-US"/>
        </w:rPr>
        <w:t>« </w:t>
      </w:r>
      <w:r w:rsidR="009B7B41" w:rsidRPr="00CB0F9D">
        <w:rPr>
          <w:rFonts w:asciiTheme="minorHAnsi" w:eastAsiaTheme="minorHAnsi" w:hAnsiTheme="minorHAnsi" w:cstheme="minorBidi"/>
          <w:b/>
          <w:lang w:eastAsia="en-US"/>
        </w:rPr>
        <w:t>40</w:t>
      </w:r>
      <w:r w:rsidR="00CB0F9D" w:rsidRPr="00CB0F9D">
        <w:rPr>
          <w:rFonts w:asciiTheme="minorHAnsi" w:eastAsiaTheme="minorHAnsi" w:hAnsiTheme="minorHAnsi" w:cstheme="minorBidi"/>
          <w:b/>
          <w:lang w:eastAsia="en-US"/>
        </w:rPr>
        <w:t>’’</w:t>
      </w:r>
      <w:r w:rsidR="009B7B41" w:rsidRPr="00CB0F9D">
        <w:rPr>
          <w:rFonts w:asciiTheme="minorHAnsi" w:eastAsiaTheme="minorHAnsi" w:hAnsiTheme="minorHAnsi" w:cstheme="minorBidi"/>
          <w:b/>
          <w:lang w:eastAsia="en-US"/>
        </w:rPr>
        <w:t xml:space="preserve"> - 1 </w:t>
      </w:r>
      <w:r w:rsidR="00CB0F9D" w:rsidRPr="00CB0F9D">
        <w:rPr>
          <w:rFonts w:asciiTheme="minorHAnsi" w:eastAsiaTheme="minorHAnsi" w:hAnsiTheme="minorHAnsi" w:cstheme="minorBidi"/>
          <w:b/>
          <w:lang w:eastAsia="en-US"/>
        </w:rPr>
        <w:t>‘</w:t>
      </w:r>
      <w:r w:rsidR="001A5E4A">
        <w:rPr>
          <w:rFonts w:asciiTheme="minorHAnsi" w:eastAsiaTheme="minorHAnsi" w:hAnsiTheme="minorHAnsi" w:cstheme="minorBidi"/>
          <w:b/>
          <w:lang w:eastAsia="en-US"/>
        </w:rPr>
        <w:t> »</w:t>
      </w:r>
    </w:p>
    <w:p w:rsidR="006A713F" w:rsidRPr="00DF3E93" w:rsidRDefault="001B08C3" w:rsidP="001B08C3">
      <w:pPr>
        <w:spacing w:line="276" w:lineRule="auto"/>
        <w:jc w:val="both"/>
        <w:rPr>
          <w:rFonts w:asciiTheme="minorHAnsi" w:eastAsiaTheme="minorHAnsi" w:hAnsiTheme="minorHAnsi" w:cstheme="minorBidi"/>
          <w:i/>
          <w:highlight w:val="yellow"/>
          <w:lang w:eastAsia="en-US"/>
        </w:rPr>
      </w:pPr>
      <w:r w:rsidRPr="00DF3E93">
        <w:rPr>
          <w:rFonts w:asciiTheme="minorHAnsi" w:eastAsiaTheme="minorHAnsi" w:hAnsiTheme="minorHAnsi" w:cstheme="minorBidi"/>
          <w:i/>
          <w:highlight w:val="yellow"/>
          <w:lang w:eastAsia="en-US"/>
        </w:rPr>
        <w:t>Objectif</w:t>
      </w:r>
      <w:r w:rsidR="006A713F" w:rsidRPr="00DF3E93">
        <w:rPr>
          <w:rFonts w:asciiTheme="minorHAnsi" w:eastAsiaTheme="minorHAnsi" w:hAnsiTheme="minorHAnsi" w:cstheme="minorBidi"/>
          <w:i/>
          <w:highlight w:val="yellow"/>
          <w:lang w:eastAsia="en-US"/>
        </w:rPr>
        <w:t>s</w:t>
      </w:r>
      <w:r w:rsidRPr="00DF3E93">
        <w:rPr>
          <w:rFonts w:asciiTheme="minorHAnsi" w:eastAsiaTheme="minorHAnsi" w:hAnsiTheme="minorHAnsi" w:cstheme="minorBidi"/>
          <w:i/>
          <w:highlight w:val="yellow"/>
          <w:lang w:eastAsia="en-US"/>
        </w:rPr>
        <w:t xml:space="preserve"> : </w:t>
      </w:r>
    </w:p>
    <w:p w:rsidR="001B08C3" w:rsidRPr="00DF3E93" w:rsidRDefault="006A713F" w:rsidP="001B08C3">
      <w:pPr>
        <w:spacing w:line="276" w:lineRule="auto"/>
        <w:jc w:val="both"/>
        <w:rPr>
          <w:rFonts w:asciiTheme="minorHAnsi" w:eastAsiaTheme="minorHAnsi" w:hAnsiTheme="minorHAnsi" w:cstheme="minorBidi"/>
          <w:i/>
          <w:highlight w:val="yellow"/>
          <w:lang w:eastAsia="en-US"/>
        </w:rPr>
      </w:pPr>
      <w:r w:rsidRPr="00DF3E93">
        <w:rPr>
          <w:rFonts w:asciiTheme="minorHAnsi" w:eastAsiaTheme="minorHAnsi" w:hAnsiTheme="minorHAnsi" w:cstheme="minorBidi"/>
          <w:i/>
          <w:highlight w:val="yellow"/>
          <w:lang w:eastAsia="en-US"/>
        </w:rPr>
        <w:t xml:space="preserve">- </w:t>
      </w:r>
      <w:r w:rsidR="00CB0F9D" w:rsidRPr="00DF3E93">
        <w:rPr>
          <w:rFonts w:asciiTheme="minorHAnsi" w:eastAsiaTheme="minorHAnsi" w:hAnsiTheme="minorHAnsi" w:cstheme="minorBidi"/>
          <w:i/>
          <w:highlight w:val="yellow"/>
          <w:lang w:eastAsia="en-US"/>
        </w:rPr>
        <w:t xml:space="preserve">adapter la charge </w:t>
      </w:r>
      <w:r w:rsidR="00DF3E93" w:rsidRPr="00DF3E93">
        <w:rPr>
          <w:rFonts w:asciiTheme="minorHAnsi" w:eastAsiaTheme="minorHAnsi" w:hAnsiTheme="minorHAnsi" w:cstheme="minorBidi"/>
          <w:i/>
          <w:highlight w:val="yellow"/>
          <w:lang w:eastAsia="en-US"/>
        </w:rPr>
        <w:t>en fonctions des infos</w:t>
      </w:r>
      <w:r w:rsidR="00DF3E93">
        <w:rPr>
          <w:rFonts w:asciiTheme="minorHAnsi" w:eastAsiaTheme="minorHAnsi" w:hAnsiTheme="minorHAnsi" w:cstheme="minorBidi"/>
          <w:i/>
          <w:highlight w:val="yellow"/>
          <w:lang w:eastAsia="en-US"/>
        </w:rPr>
        <w:t xml:space="preserve"> recueillies</w:t>
      </w:r>
      <w:r w:rsidR="00DF3E93" w:rsidRPr="00DF3E93">
        <w:rPr>
          <w:rFonts w:asciiTheme="minorHAnsi" w:eastAsiaTheme="minorHAnsi" w:hAnsiTheme="minorHAnsi" w:cstheme="minorBidi"/>
          <w:i/>
          <w:highlight w:val="yellow"/>
          <w:lang w:eastAsia="en-US"/>
        </w:rPr>
        <w:t xml:space="preserve"> la fois dern</w:t>
      </w:r>
      <w:r w:rsidR="001A5E4A">
        <w:rPr>
          <w:rFonts w:asciiTheme="minorHAnsi" w:eastAsiaTheme="minorHAnsi" w:hAnsiTheme="minorHAnsi" w:cstheme="minorBidi"/>
          <w:i/>
          <w:highlight w:val="yellow"/>
          <w:lang w:eastAsia="en-US"/>
        </w:rPr>
        <w:t>ière et de la contrainte de post-</w:t>
      </w:r>
      <w:r w:rsidR="00DF3E93" w:rsidRPr="00DF3E93">
        <w:rPr>
          <w:rFonts w:asciiTheme="minorHAnsi" w:eastAsiaTheme="minorHAnsi" w:hAnsiTheme="minorHAnsi" w:cstheme="minorBidi"/>
          <w:i/>
          <w:highlight w:val="yellow"/>
          <w:lang w:eastAsia="en-US"/>
        </w:rPr>
        <w:t xml:space="preserve"> fatigue</w:t>
      </w:r>
    </w:p>
    <w:p w:rsidR="006A713F" w:rsidRPr="00CB0F9D" w:rsidRDefault="006A713F" w:rsidP="001B08C3">
      <w:pPr>
        <w:spacing w:line="276" w:lineRule="auto"/>
        <w:jc w:val="both"/>
        <w:rPr>
          <w:rFonts w:asciiTheme="minorHAnsi" w:eastAsiaTheme="minorHAnsi" w:hAnsiTheme="minorHAnsi" w:cstheme="minorBidi"/>
          <w:i/>
          <w:lang w:eastAsia="en-US"/>
        </w:rPr>
      </w:pPr>
      <w:r w:rsidRPr="00DF3E93">
        <w:rPr>
          <w:rFonts w:asciiTheme="minorHAnsi" w:eastAsiaTheme="minorHAnsi" w:hAnsiTheme="minorHAnsi" w:cstheme="minorBidi"/>
          <w:i/>
          <w:highlight w:val="yellow"/>
          <w:lang w:eastAsia="en-US"/>
        </w:rPr>
        <w:t>- exprimer son ressenti à la fin des 3 séries avec les smiley</w:t>
      </w:r>
      <w:r w:rsidR="001839E6" w:rsidRPr="00DF3E93">
        <w:rPr>
          <w:rFonts w:asciiTheme="minorHAnsi" w:eastAsiaTheme="minorHAnsi" w:hAnsiTheme="minorHAnsi" w:cstheme="minorBidi"/>
          <w:i/>
          <w:highlight w:val="yellow"/>
          <w:lang w:eastAsia="en-US"/>
        </w:rPr>
        <w:t xml:space="preserve"> et déterminer le paramètre à faire évoluer</w:t>
      </w:r>
      <w:r>
        <w:rPr>
          <w:rFonts w:asciiTheme="minorHAnsi" w:eastAsiaTheme="minorHAnsi" w:hAnsiTheme="minorHAnsi" w:cstheme="minorBidi"/>
          <w:i/>
          <w:lang w:eastAsia="en-US"/>
        </w:rPr>
        <w:t xml:space="preserve"> </w:t>
      </w:r>
    </w:p>
    <w:p w:rsidR="00C15E36" w:rsidRDefault="001B08C3" w:rsidP="00CB0F9D">
      <w:pPr>
        <w:spacing w:line="276" w:lineRule="auto"/>
        <w:jc w:val="both"/>
        <w:rPr>
          <w:rFonts w:asciiTheme="minorHAnsi" w:eastAsiaTheme="minorHAnsi" w:hAnsiTheme="minorHAnsi" w:cstheme="minorBidi"/>
          <w:lang w:eastAsia="en-US"/>
        </w:rPr>
      </w:pPr>
      <w:r w:rsidRPr="00CB0F9D">
        <w:rPr>
          <w:rFonts w:asciiTheme="minorHAnsi" w:eastAsiaTheme="minorHAnsi" w:hAnsiTheme="minorHAnsi" w:cstheme="minorBidi"/>
          <w:lang w:eastAsia="en-US"/>
        </w:rPr>
        <w:t xml:space="preserve">Travail par 2. </w:t>
      </w:r>
      <w:r w:rsidR="00CB0F9D" w:rsidRPr="00CB0F9D">
        <w:rPr>
          <w:rFonts w:asciiTheme="minorHAnsi" w:eastAsiaTheme="minorHAnsi" w:hAnsiTheme="minorHAnsi" w:cstheme="minorBidi"/>
          <w:lang w:eastAsia="en-US"/>
        </w:rPr>
        <w:t>On alterne une fois que les 3 séries sont faites</w:t>
      </w:r>
      <w:r w:rsidRPr="00CB0F9D">
        <w:rPr>
          <w:rFonts w:asciiTheme="minorHAnsi" w:eastAsiaTheme="minorHAnsi" w:hAnsiTheme="minorHAnsi" w:cstheme="minorBidi"/>
          <w:lang w:eastAsia="en-US"/>
        </w:rPr>
        <w:t>.</w:t>
      </w:r>
      <w:r w:rsidR="00C15E36">
        <w:rPr>
          <w:rFonts w:asciiTheme="minorHAnsi" w:eastAsiaTheme="minorHAnsi" w:hAnsiTheme="minorHAnsi" w:cstheme="minorBidi"/>
          <w:lang w:eastAsia="en-US"/>
        </w:rPr>
        <w:t xml:space="preserve"> </w:t>
      </w:r>
    </w:p>
    <w:p w:rsidR="00887523" w:rsidRPr="00887523" w:rsidRDefault="00887523" w:rsidP="00887523">
      <w:pPr>
        <w:spacing w:line="276" w:lineRule="auto"/>
        <w:jc w:val="both"/>
        <w:rPr>
          <w:rFonts w:asciiTheme="minorHAnsi" w:eastAsiaTheme="minorHAnsi" w:hAnsiTheme="minorHAnsi" w:cstheme="minorBidi"/>
          <w:lang w:eastAsia="en-US"/>
        </w:rPr>
      </w:pPr>
      <w:r w:rsidRPr="00887523">
        <w:rPr>
          <w:rFonts w:asciiTheme="minorHAnsi" w:eastAsiaTheme="minorHAnsi" w:hAnsiTheme="minorHAnsi" w:cstheme="minorBidi"/>
          <w:lang w:eastAsia="en-US"/>
        </w:rPr>
        <w:t>Travail en</w:t>
      </w:r>
      <w:r w:rsidR="00DD1C4B">
        <w:rPr>
          <w:rFonts w:asciiTheme="minorHAnsi" w:eastAsiaTheme="minorHAnsi" w:hAnsiTheme="minorHAnsi" w:cstheme="minorBidi"/>
          <w:lang w:eastAsia="en-US"/>
        </w:rPr>
        <w:t xml:space="preserve"> combinant le</w:t>
      </w:r>
      <w:r w:rsidRPr="00887523">
        <w:rPr>
          <w:rFonts w:asciiTheme="minorHAnsi" w:eastAsiaTheme="minorHAnsi" w:hAnsiTheme="minorHAnsi" w:cstheme="minorBidi"/>
          <w:lang w:eastAsia="en-US"/>
        </w:rPr>
        <w:t xml:space="preserve"> régime concentrique </w:t>
      </w:r>
      <w:r w:rsidR="00DD1C4B">
        <w:rPr>
          <w:rFonts w:asciiTheme="minorHAnsi" w:eastAsiaTheme="minorHAnsi" w:hAnsiTheme="minorHAnsi" w:cstheme="minorBidi"/>
          <w:lang w:eastAsia="en-US"/>
        </w:rPr>
        <w:t xml:space="preserve">et </w:t>
      </w:r>
      <w:r w:rsidRPr="00887523">
        <w:rPr>
          <w:rFonts w:asciiTheme="minorHAnsi" w:eastAsiaTheme="minorHAnsi" w:hAnsiTheme="minorHAnsi" w:cstheme="minorBidi"/>
          <w:lang w:eastAsia="en-US"/>
        </w:rPr>
        <w:t xml:space="preserve">isométrique =&gt; </w:t>
      </w:r>
      <w:r>
        <w:rPr>
          <w:rFonts w:asciiTheme="minorHAnsi" w:eastAsiaTheme="minorHAnsi" w:hAnsiTheme="minorHAnsi" w:cstheme="minorBidi"/>
          <w:lang w:eastAsia="en-US"/>
        </w:rPr>
        <w:t>séries avec post-fatigue</w:t>
      </w:r>
    </w:p>
    <w:p w:rsidR="00CB0F9D" w:rsidRPr="00CB0F9D" w:rsidRDefault="00CB0F9D" w:rsidP="00CB0F9D">
      <w:pPr>
        <w:spacing w:line="276" w:lineRule="auto"/>
        <w:jc w:val="both"/>
        <w:rPr>
          <w:rFonts w:asciiTheme="minorHAnsi" w:eastAsiaTheme="minorHAnsi" w:hAnsiTheme="minorHAnsi" w:cstheme="minorBidi"/>
          <w:lang w:eastAsia="en-US"/>
        </w:rPr>
      </w:pPr>
      <w:r w:rsidRPr="00CB0F9D">
        <w:rPr>
          <w:rFonts w:asciiTheme="minorHAnsi" w:eastAsiaTheme="minorHAnsi" w:hAnsiTheme="minorHAnsi" w:cstheme="minorBidi"/>
          <w:lang w:eastAsia="en-US"/>
        </w:rPr>
        <w:t>Le partenaire chronomètre, compte le nombre de REPS et remplit la fiche.</w:t>
      </w:r>
    </w:p>
    <w:p w:rsidR="00CB0F9D" w:rsidRDefault="00CB0F9D" w:rsidP="002D79CD">
      <w:pPr>
        <w:spacing w:after="120" w:line="276" w:lineRule="auto"/>
        <w:jc w:val="both"/>
        <w:rPr>
          <w:rFonts w:asciiTheme="minorHAnsi" w:eastAsiaTheme="minorHAnsi" w:hAnsiTheme="minorHAnsi" w:cstheme="minorBidi"/>
          <w:lang w:eastAsia="en-US"/>
        </w:rPr>
      </w:pPr>
      <w:r w:rsidRPr="00CB0F9D">
        <w:rPr>
          <w:rFonts w:asciiTheme="minorHAnsi" w:eastAsiaTheme="minorHAnsi" w:hAnsiTheme="minorHAnsi" w:cstheme="minorBidi"/>
          <w:lang w:eastAsia="en-US"/>
        </w:rPr>
        <w:t xml:space="preserve">A la fin des 3 séries, celui qui a travaillé entoure le smiley correspondant à son ressenti après la dernière </w:t>
      </w:r>
      <w:r>
        <w:rPr>
          <w:rFonts w:asciiTheme="minorHAnsi" w:eastAsiaTheme="minorHAnsi" w:hAnsiTheme="minorHAnsi" w:cstheme="minorBidi"/>
          <w:lang w:eastAsia="en-US"/>
        </w:rPr>
        <w:t xml:space="preserve">répétition </w:t>
      </w:r>
      <w:r w:rsidRPr="00CB0F9D">
        <w:rPr>
          <w:rFonts w:asciiTheme="minorHAnsi" w:eastAsiaTheme="minorHAnsi" w:hAnsiTheme="minorHAnsi" w:cstheme="minorBidi"/>
          <w:lang w:eastAsia="en-US"/>
        </w:rPr>
        <w:t>de la dernière série et fait une prévision de régulation</w:t>
      </w:r>
      <w:r w:rsidR="001839E6" w:rsidRPr="001839E6">
        <w:rPr>
          <w:rFonts w:asciiTheme="minorHAnsi" w:eastAsiaTheme="minorHAnsi" w:hAnsiTheme="minorHAnsi" w:cstheme="minorBidi"/>
          <w:lang w:eastAsia="en-US"/>
        </w:rPr>
        <w:t xml:space="preserve"> pour la séance suivante.</w:t>
      </w:r>
    </w:p>
    <w:p w:rsidR="004C1854" w:rsidRPr="00C15E36" w:rsidRDefault="004C1854" w:rsidP="004C1854">
      <w:pPr>
        <w:spacing w:line="276" w:lineRule="auto"/>
        <w:jc w:val="both"/>
        <w:rPr>
          <w:rFonts w:asciiTheme="minorHAnsi" w:eastAsiaTheme="minorHAnsi" w:hAnsiTheme="minorHAnsi" w:cstheme="minorBidi"/>
          <w:b/>
          <w:lang w:eastAsia="en-US"/>
        </w:rPr>
      </w:pPr>
      <w:r w:rsidRPr="00C15E36">
        <w:rPr>
          <w:rFonts w:asciiTheme="minorHAnsi" w:eastAsiaTheme="minorHAnsi" w:hAnsiTheme="minorHAnsi" w:cstheme="minorBidi"/>
          <w:b/>
          <w:u w:val="single"/>
          <w:lang w:eastAsia="en-US"/>
        </w:rPr>
        <w:t xml:space="preserve">Situation </w:t>
      </w:r>
      <w:r w:rsidR="001B08C3" w:rsidRPr="00C15E36">
        <w:rPr>
          <w:rFonts w:asciiTheme="minorHAnsi" w:eastAsiaTheme="minorHAnsi" w:hAnsiTheme="minorHAnsi" w:cstheme="minorBidi"/>
          <w:b/>
          <w:u w:val="single"/>
          <w:lang w:eastAsia="en-US"/>
        </w:rPr>
        <w:t xml:space="preserve">2 </w:t>
      </w:r>
      <w:r w:rsidRPr="00C15E36">
        <w:rPr>
          <w:rFonts w:asciiTheme="minorHAnsi" w:eastAsiaTheme="minorHAnsi" w:hAnsiTheme="minorHAnsi" w:cstheme="minorBidi"/>
          <w:b/>
          <w:u w:val="single"/>
          <w:lang w:eastAsia="en-US"/>
        </w:rPr>
        <w:t>:</w:t>
      </w:r>
      <w:r w:rsidRPr="00C15E36">
        <w:rPr>
          <w:rFonts w:asciiTheme="minorHAnsi" w:eastAsiaTheme="minorHAnsi" w:hAnsiTheme="minorHAnsi" w:cstheme="minorBidi"/>
          <w:b/>
          <w:lang w:eastAsia="en-US"/>
        </w:rPr>
        <w:t xml:space="preserve"> </w:t>
      </w:r>
      <w:r w:rsidR="001A5E4A">
        <w:rPr>
          <w:rFonts w:asciiTheme="minorHAnsi" w:eastAsiaTheme="minorHAnsi" w:hAnsiTheme="minorHAnsi" w:cstheme="minorBidi"/>
          <w:b/>
          <w:lang w:eastAsia="en-US"/>
        </w:rPr>
        <w:t>évolution du « </w:t>
      </w:r>
      <w:r w:rsidR="009B7B41" w:rsidRPr="00C15E36">
        <w:rPr>
          <w:rFonts w:asciiTheme="minorHAnsi" w:eastAsiaTheme="minorHAnsi" w:hAnsiTheme="minorHAnsi" w:cstheme="minorBidi"/>
          <w:b/>
          <w:lang w:eastAsia="en-US"/>
        </w:rPr>
        <w:t>20</w:t>
      </w:r>
      <w:r w:rsidR="00CB0F9D" w:rsidRPr="00C15E36">
        <w:rPr>
          <w:rFonts w:asciiTheme="minorHAnsi" w:eastAsiaTheme="minorHAnsi" w:hAnsiTheme="minorHAnsi" w:cstheme="minorBidi"/>
          <w:b/>
          <w:lang w:eastAsia="en-US"/>
        </w:rPr>
        <w:t xml:space="preserve">’’ / 40’’ </w:t>
      </w:r>
      <w:r w:rsidRPr="00C15E36">
        <w:rPr>
          <w:rFonts w:asciiTheme="minorHAnsi" w:eastAsiaTheme="minorHAnsi" w:hAnsiTheme="minorHAnsi" w:cstheme="minorBidi"/>
          <w:b/>
          <w:lang w:eastAsia="en-US"/>
        </w:rPr>
        <w:t>»</w:t>
      </w:r>
    </w:p>
    <w:p w:rsidR="00DF3E93" w:rsidRPr="00DF3E93" w:rsidRDefault="00DF3E93" w:rsidP="00DF3E93">
      <w:pPr>
        <w:spacing w:line="276" w:lineRule="auto"/>
        <w:jc w:val="both"/>
        <w:rPr>
          <w:rFonts w:asciiTheme="minorHAnsi" w:eastAsiaTheme="minorHAnsi" w:hAnsiTheme="minorHAnsi" w:cstheme="minorBidi"/>
          <w:i/>
          <w:highlight w:val="yellow"/>
          <w:lang w:eastAsia="en-US"/>
        </w:rPr>
      </w:pPr>
      <w:r w:rsidRPr="00DF3E93">
        <w:rPr>
          <w:rFonts w:asciiTheme="minorHAnsi" w:eastAsiaTheme="minorHAnsi" w:hAnsiTheme="minorHAnsi" w:cstheme="minorBidi"/>
          <w:i/>
          <w:highlight w:val="yellow"/>
          <w:lang w:eastAsia="en-US"/>
        </w:rPr>
        <w:t xml:space="preserve">Objectifs : </w:t>
      </w:r>
    </w:p>
    <w:p w:rsidR="00DF3E93" w:rsidRPr="00DF3E93" w:rsidRDefault="00DF3E93" w:rsidP="00DF3E93">
      <w:pPr>
        <w:spacing w:line="276" w:lineRule="auto"/>
        <w:jc w:val="both"/>
        <w:rPr>
          <w:rFonts w:asciiTheme="minorHAnsi" w:eastAsiaTheme="minorHAnsi" w:hAnsiTheme="minorHAnsi" w:cstheme="minorBidi"/>
          <w:i/>
          <w:highlight w:val="yellow"/>
          <w:lang w:eastAsia="en-US"/>
        </w:rPr>
      </w:pPr>
      <w:r w:rsidRPr="00DF3E93">
        <w:rPr>
          <w:rFonts w:asciiTheme="minorHAnsi" w:eastAsiaTheme="minorHAnsi" w:hAnsiTheme="minorHAnsi" w:cstheme="minorBidi"/>
          <w:i/>
          <w:highlight w:val="yellow"/>
          <w:lang w:eastAsia="en-US"/>
        </w:rPr>
        <w:t xml:space="preserve">- adapter </w:t>
      </w:r>
      <w:r w:rsidR="00236651">
        <w:rPr>
          <w:rFonts w:asciiTheme="minorHAnsi" w:eastAsiaTheme="minorHAnsi" w:hAnsiTheme="minorHAnsi" w:cstheme="minorBidi"/>
          <w:i/>
          <w:highlight w:val="yellow"/>
          <w:lang w:eastAsia="en-US"/>
        </w:rPr>
        <w:t xml:space="preserve">les paramètres de l’entraînement (charge, temps de </w:t>
      </w:r>
      <w:proofErr w:type="spellStart"/>
      <w:r w:rsidR="00236651">
        <w:rPr>
          <w:rFonts w:asciiTheme="minorHAnsi" w:eastAsiaTheme="minorHAnsi" w:hAnsiTheme="minorHAnsi" w:cstheme="minorBidi"/>
          <w:i/>
          <w:highlight w:val="yellow"/>
          <w:lang w:eastAsia="en-US"/>
        </w:rPr>
        <w:t>recup</w:t>
      </w:r>
      <w:proofErr w:type="spellEnd"/>
      <w:r w:rsidR="00236651">
        <w:rPr>
          <w:rFonts w:asciiTheme="minorHAnsi" w:eastAsiaTheme="minorHAnsi" w:hAnsiTheme="minorHAnsi" w:cstheme="minorBidi"/>
          <w:i/>
          <w:highlight w:val="yellow"/>
          <w:lang w:eastAsia="en-US"/>
        </w:rPr>
        <w:t>’)</w:t>
      </w:r>
      <w:r w:rsidRPr="00DF3E93">
        <w:rPr>
          <w:rFonts w:asciiTheme="minorHAnsi" w:eastAsiaTheme="minorHAnsi" w:hAnsiTheme="minorHAnsi" w:cstheme="minorBidi"/>
          <w:i/>
          <w:highlight w:val="yellow"/>
          <w:lang w:eastAsia="en-US"/>
        </w:rPr>
        <w:t xml:space="preserve"> en fonctions des infos recueillies la fois dernière et de la contrainte de </w:t>
      </w:r>
      <w:r w:rsidR="001A5E4A">
        <w:rPr>
          <w:rFonts w:asciiTheme="minorHAnsi" w:eastAsiaTheme="minorHAnsi" w:hAnsiTheme="minorHAnsi" w:cstheme="minorBidi"/>
          <w:i/>
          <w:highlight w:val="yellow"/>
          <w:lang w:eastAsia="en-US"/>
        </w:rPr>
        <w:t>pré-</w:t>
      </w:r>
      <w:r w:rsidRPr="00DF3E93">
        <w:rPr>
          <w:rFonts w:asciiTheme="minorHAnsi" w:eastAsiaTheme="minorHAnsi" w:hAnsiTheme="minorHAnsi" w:cstheme="minorBidi"/>
          <w:i/>
          <w:highlight w:val="yellow"/>
          <w:lang w:eastAsia="en-US"/>
        </w:rPr>
        <w:t xml:space="preserve"> fatigue</w:t>
      </w:r>
    </w:p>
    <w:p w:rsidR="00DF3E93" w:rsidRPr="00DF3E93" w:rsidRDefault="00DF3E93" w:rsidP="00DF3E93">
      <w:pPr>
        <w:spacing w:line="276" w:lineRule="auto"/>
        <w:jc w:val="both"/>
        <w:rPr>
          <w:rFonts w:asciiTheme="minorHAnsi" w:eastAsiaTheme="minorHAnsi" w:hAnsiTheme="minorHAnsi" w:cstheme="minorBidi"/>
          <w:i/>
          <w:highlight w:val="yellow"/>
          <w:lang w:eastAsia="en-US"/>
        </w:rPr>
      </w:pPr>
      <w:r w:rsidRPr="00DF3E93">
        <w:rPr>
          <w:rFonts w:asciiTheme="minorHAnsi" w:eastAsiaTheme="minorHAnsi" w:hAnsiTheme="minorHAnsi" w:cstheme="minorBidi"/>
          <w:i/>
          <w:highlight w:val="yellow"/>
          <w:lang w:eastAsia="en-US"/>
        </w:rPr>
        <w:t xml:space="preserve">- exprimer son ressenti à la fin des 3 séries avec les smiley et déterminer le paramètre à faire évoluer </w:t>
      </w:r>
    </w:p>
    <w:p w:rsidR="00C15E36" w:rsidRDefault="00C15E36" w:rsidP="00C15E36">
      <w:pPr>
        <w:spacing w:line="276" w:lineRule="auto"/>
        <w:jc w:val="both"/>
        <w:rPr>
          <w:rFonts w:asciiTheme="minorHAnsi" w:eastAsiaTheme="minorHAnsi" w:hAnsiTheme="minorHAnsi" w:cstheme="minorBidi"/>
          <w:lang w:eastAsia="en-US"/>
        </w:rPr>
      </w:pPr>
      <w:r w:rsidRPr="00CB0F9D">
        <w:rPr>
          <w:rFonts w:asciiTheme="minorHAnsi" w:eastAsiaTheme="minorHAnsi" w:hAnsiTheme="minorHAnsi" w:cstheme="minorBidi"/>
          <w:lang w:eastAsia="en-US"/>
        </w:rPr>
        <w:lastRenderedPageBreak/>
        <w:t>Travail par 2. On alterne une fois que les 3 séries sont faites.</w:t>
      </w:r>
      <w:r>
        <w:rPr>
          <w:rFonts w:asciiTheme="minorHAnsi" w:eastAsiaTheme="minorHAnsi" w:hAnsiTheme="minorHAnsi" w:cstheme="minorBidi"/>
          <w:lang w:eastAsia="en-US"/>
        </w:rPr>
        <w:t xml:space="preserve"> </w:t>
      </w:r>
    </w:p>
    <w:p w:rsidR="00C15E36" w:rsidRPr="00CB0F9D" w:rsidRDefault="00DD1C4B" w:rsidP="00C15E36">
      <w:pPr>
        <w:spacing w:line="276" w:lineRule="auto"/>
        <w:jc w:val="both"/>
        <w:rPr>
          <w:rFonts w:asciiTheme="minorHAnsi" w:eastAsiaTheme="minorHAnsi" w:hAnsiTheme="minorHAnsi" w:cstheme="minorBidi"/>
          <w:lang w:eastAsia="en-US"/>
        </w:rPr>
      </w:pPr>
      <w:r w:rsidRPr="00887523">
        <w:rPr>
          <w:rFonts w:asciiTheme="minorHAnsi" w:eastAsiaTheme="minorHAnsi" w:hAnsiTheme="minorHAnsi" w:cstheme="minorBidi"/>
          <w:lang w:eastAsia="en-US"/>
        </w:rPr>
        <w:t>Travail en</w:t>
      </w:r>
      <w:r>
        <w:rPr>
          <w:rFonts w:asciiTheme="minorHAnsi" w:eastAsiaTheme="minorHAnsi" w:hAnsiTheme="minorHAnsi" w:cstheme="minorBidi"/>
          <w:lang w:eastAsia="en-US"/>
        </w:rPr>
        <w:t xml:space="preserve"> combinant le</w:t>
      </w:r>
      <w:r w:rsidRPr="00887523">
        <w:rPr>
          <w:rFonts w:asciiTheme="minorHAnsi" w:eastAsiaTheme="minorHAnsi" w:hAnsiTheme="minorHAnsi" w:cstheme="minorBidi"/>
          <w:lang w:eastAsia="en-US"/>
        </w:rPr>
        <w:t xml:space="preserve"> régime concentrique </w:t>
      </w:r>
      <w:r>
        <w:rPr>
          <w:rFonts w:asciiTheme="minorHAnsi" w:eastAsiaTheme="minorHAnsi" w:hAnsiTheme="minorHAnsi" w:cstheme="minorBidi"/>
          <w:lang w:eastAsia="en-US"/>
        </w:rPr>
        <w:t xml:space="preserve">et </w:t>
      </w:r>
      <w:r w:rsidRPr="00887523">
        <w:rPr>
          <w:rFonts w:asciiTheme="minorHAnsi" w:eastAsiaTheme="minorHAnsi" w:hAnsiTheme="minorHAnsi" w:cstheme="minorBidi"/>
          <w:lang w:eastAsia="en-US"/>
        </w:rPr>
        <w:t xml:space="preserve">isométrique =&gt; </w:t>
      </w:r>
      <w:r w:rsidR="00887523" w:rsidRPr="00887523">
        <w:rPr>
          <w:rFonts w:asciiTheme="minorHAnsi" w:eastAsiaTheme="minorHAnsi" w:hAnsiTheme="minorHAnsi" w:cstheme="minorBidi"/>
          <w:lang w:eastAsia="en-US"/>
        </w:rPr>
        <w:t xml:space="preserve">séries avec </w:t>
      </w:r>
      <w:r w:rsidR="00887523">
        <w:rPr>
          <w:rFonts w:asciiTheme="minorHAnsi" w:eastAsiaTheme="minorHAnsi" w:hAnsiTheme="minorHAnsi" w:cstheme="minorBidi"/>
          <w:lang w:eastAsia="en-US"/>
        </w:rPr>
        <w:t>pré</w:t>
      </w:r>
      <w:r w:rsidR="00887523" w:rsidRPr="00887523">
        <w:rPr>
          <w:rFonts w:asciiTheme="minorHAnsi" w:eastAsiaTheme="minorHAnsi" w:hAnsiTheme="minorHAnsi" w:cstheme="minorBidi"/>
          <w:lang w:eastAsia="en-US"/>
        </w:rPr>
        <w:t>-fatigue</w:t>
      </w:r>
    </w:p>
    <w:p w:rsidR="00C15E36" w:rsidRPr="00CB0F9D" w:rsidRDefault="00C15E36" w:rsidP="00C15E36">
      <w:pPr>
        <w:spacing w:line="276" w:lineRule="auto"/>
        <w:jc w:val="both"/>
        <w:rPr>
          <w:rFonts w:asciiTheme="minorHAnsi" w:eastAsiaTheme="minorHAnsi" w:hAnsiTheme="minorHAnsi" w:cstheme="minorBidi"/>
          <w:lang w:eastAsia="en-US"/>
        </w:rPr>
      </w:pPr>
      <w:r w:rsidRPr="00CB0F9D">
        <w:rPr>
          <w:rFonts w:asciiTheme="minorHAnsi" w:eastAsiaTheme="minorHAnsi" w:hAnsiTheme="minorHAnsi" w:cstheme="minorBidi"/>
          <w:lang w:eastAsia="en-US"/>
        </w:rPr>
        <w:t>Le partenaire chronomètre, compte le nombre de REPS et remplit la fiche.</w:t>
      </w:r>
    </w:p>
    <w:p w:rsidR="00C15E36" w:rsidRDefault="00C15E36" w:rsidP="00C15E36">
      <w:pPr>
        <w:spacing w:line="276" w:lineRule="auto"/>
        <w:jc w:val="both"/>
        <w:rPr>
          <w:rFonts w:asciiTheme="minorHAnsi" w:eastAsiaTheme="minorHAnsi" w:hAnsiTheme="minorHAnsi" w:cstheme="minorBidi"/>
          <w:lang w:eastAsia="en-US"/>
        </w:rPr>
      </w:pPr>
      <w:r w:rsidRPr="00CB0F9D">
        <w:rPr>
          <w:rFonts w:asciiTheme="minorHAnsi" w:eastAsiaTheme="minorHAnsi" w:hAnsiTheme="minorHAnsi" w:cstheme="minorBidi"/>
          <w:lang w:eastAsia="en-US"/>
        </w:rPr>
        <w:t>A la fin des 3 séries, entoure</w:t>
      </w:r>
      <w:r w:rsidR="00887523">
        <w:rPr>
          <w:rFonts w:asciiTheme="minorHAnsi" w:eastAsiaTheme="minorHAnsi" w:hAnsiTheme="minorHAnsi" w:cstheme="minorBidi"/>
          <w:lang w:eastAsia="en-US"/>
        </w:rPr>
        <w:t>r</w:t>
      </w:r>
      <w:r w:rsidRPr="00CB0F9D">
        <w:rPr>
          <w:rFonts w:asciiTheme="minorHAnsi" w:eastAsiaTheme="minorHAnsi" w:hAnsiTheme="minorHAnsi" w:cstheme="minorBidi"/>
          <w:lang w:eastAsia="en-US"/>
        </w:rPr>
        <w:t xml:space="preserve"> le smiley correspondant à son ressenti après la dernière </w:t>
      </w:r>
      <w:r>
        <w:rPr>
          <w:rFonts w:asciiTheme="minorHAnsi" w:eastAsiaTheme="minorHAnsi" w:hAnsiTheme="minorHAnsi" w:cstheme="minorBidi"/>
          <w:lang w:eastAsia="en-US"/>
        </w:rPr>
        <w:t xml:space="preserve">répétition </w:t>
      </w:r>
      <w:r w:rsidRPr="00CB0F9D">
        <w:rPr>
          <w:rFonts w:asciiTheme="minorHAnsi" w:eastAsiaTheme="minorHAnsi" w:hAnsiTheme="minorHAnsi" w:cstheme="minorBidi"/>
          <w:lang w:eastAsia="en-US"/>
        </w:rPr>
        <w:t>de la dernière série et fait une prévision de régulation</w:t>
      </w:r>
      <w:r w:rsidR="001839E6">
        <w:rPr>
          <w:rFonts w:asciiTheme="minorHAnsi" w:eastAsiaTheme="minorHAnsi" w:hAnsiTheme="minorHAnsi" w:cstheme="minorBidi"/>
          <w:lang w:eastAsia="en-US"/>
        </w:rPr>
        <w:t xml:space="preserve"> pour la séance suivante.</w:t>
      </w:r>
    </w:p>
    <w:p w:rsidR="00C15E36" w:rsidRDefault="00C15E36" w:rsidP="004C1854">
      <w:pPr>
        <w:spacing w:line="276" w:lineRule="auto"/>
        <w:jc w:val="both"/>
        <w:rPr>
          <w:rFonts w:asciiTheme="minorHAnsi" w:eastAsiaTheme="minorHAnsi" w:hAnsiTheme="minorHAnsi" w:cstheme="minorBidi"/>
          <w:color w:val="FF0000"/>
          <w:u w:val="single"/>
          <w:lang w:eastAsia="en-US"/>
        </w:rPr>
      </w:pPr>
    </w:p>
    <w:p w:rsidR="00D23CCA" w:rsidRPr="0024588D" w:rsidRDefault="00D23CCA" w:rsidP="00D23CCA">
      <w:pPr>
        <w:pStyle w:val="Paragraphedeliste"/>
        <w:ind w:left="0"/>
        <w:rPr>
          <w:b/>
        </w:rPr>
      </w:pPr>
      <w:r w:rsidRPr="0024588D">
        <w:rPr>
          <w:b/>
        </w:rPr>
        <w:t>Rôle de l’enseignant</w:t>
      </w:r>
    </w:p>
    <w:p w:rsidR="00236651" w:rsidRPr="0024588D" w:rsidRDefault="00236651" w:rsidP="00236651">
      <w:pPr>
        <w:pStyle w:val="Paragraphedeliste"/>
        <w:ind w:left="0"/>
        <w:rPr>
          <w:u w:val="single"/>
        </w:rPr>
      </w:pPr>
      <w:r w:rsidRPr="0024588D">
        <w:rPr>
          <w:u w:val="single"/>
        </w:rPr>
        <w:t xml:space="preserve">=&gt; Insister sur le principe </w:t>
      </w:r>
      <w:r w:rsidR="009668F3" w:rsidRPr="0024588D">
        <w:rPr>
          <w:u w:val="single"/>
        </w:rPr>
        <w:t>d’amplitude maximale</w:t>
      </w:r>
    </w:p>
    <w:p w:rsidR="00CF594A" w:rsidRDefault="009668F3" w:rsidP="009668F3">
      <w:pPr>
        <w:pStyle w:val="Paragraphedeliste"/>
        <w:ind w:left="0"/>
      </w:pPr>
      <w:r w:rsidRPr="0024588D">
        <w:t xml:space="preserve">Vérifier si l’amplitude est maximale lors de la dernière série. En effet, quand la fatigue se fait </w:t>
      </w:r>
      <w:r w:rsidR="0024588D" w:rsidRPr="0024588D">
        <w:t xml:space="preserve">Cela est souvent le signe d’une charge un peu trop élevée. </w:t>
      </w:r>
      <w:r w:rsidRPr="0024588D">
        <w:t xml:space="preserve"> </w:t>
      </w:r>
    </w:p>
    <w:p w:rsidR="008F4718" w:rsidRPr="0024588D" w:rsidRDefault="001F6EF8" w:rsidP="009668F3">
      <w:pPr>
        <w:pStyle w:val="Paragraphedeliste"/>
        <w:ind w:left="0"/>
      </w:pPr>
      <w:r>
        <w:t xml:space="preserve">=&gt; </w:t>
      </w:r>
      <w:r w:rsidRPr="001F6EF8">
        <w:rPr>
          <w:u w:val="single"/>
        </w:rPr>
        <w:t xml:space="preserve">Instaurer le principe de respiration </w:t>
      </w:r>
      <w:r>
        <w:rPr>
          <w:u w:val="single"/>
        </w:rPr>
        <w:t>rythmée,</w:t>
      </w:r>
      <w:r>
        <w:t xml:space="preserve"> notamment d’expiration sur la phase concentrique du mouvement, sauf pour les tirages avec les bras à la poulie haute ou basse.</w:t>
      </w:r>
    </w:p>
    <w:sectPr w:rsidR="008F4718" w:rsidRPr="0024588D" w:rsidSect="007C06FA">
      <w:footerReference w:type="default" r:id="rId10"/>
      <w:pgSz w:w="11906" w:h="16838" w:code="9"/>
      <w:pgMar w:top="720" w:right="1418" w:bottom="357"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5F" w:rsidRDefault="001A335F">
      <w:r>
        <w:separator/>
      </w:r>
    </w:p>
  </w:endnote>
  <w:endnote w:type="continuationSeparator" w:id="0">
    <w:p w:rsidR="001A335F" w:rsidRDefault="001A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13" w:rsidRPr="007C06FA" w:rsidRDefault="00C37784" w:rsidP="00B13413">
    <w:pPr>
      <w:pStyle w:val="Pieddepage"/>
      <w:jc w:val="center"/>
      <w:rPr>
        <w:rFonts w:asciiTheme="minorHAnsi" w:hAnsiTheme="minorHAnsi" w:cstheme="minorHAnsi"/>
        <w:sz w:val="20"/>
      </w:rPr>
    </w:pPr>
    <w:r w:rsidRPr="007C06FA">
      <w:rPr>
        <w:rFonts w:asciiTheme="minorHAnsi" w:hAnsiTheme="minorHAnsi" w:cstheme="minorHAnsi"/>
        <w:sz w:val="20"/>
      </w:rPr>
      <w:t xml:space="preserve">François Lavie - </w:t>
    </w:r>
    <w:r w:rsidR="00B13413" w:rsidRPr="007C06FA">
      <w:rPr>
        <w:rFonts w:asciiTheme="minorHAnsi" w:hAnsiTheme="minorHAnsi" w:cstheme="minorHAnsi"/>
        <w:sz w:val="20"/>
      </w:rPr>
      <w:t>Club EPS</w:t>
    </w:r>
    <w:r w:rsidRPr="007C06FA">
      <w:rPr>
        <w:rFonts w:asciiTheme="minorHAnsi" w:hAnsiTheme="minorHAnsi" w:cstheme="minorHAnsi"/>
        <w:sz w:val="20"/>
      </w:rPr>
      <w:t xml:space="preserve"> de l’AE-EPS</w:t>
    </w:r>
    <w:r w:rsidR="00B13413" w:rsidRPr="007C06FA">
      <w:rPr>
        <w:rFonts w:asciiTheme="minorHAnsi" w:hAnsiTheme="minorHAnsi" w:cstheme="minorHAnsi"/>
        <w:sz w:val="20"/>
      </w:rPr>
      <w:t xml:space="preserve"> – </w:t>
    </w:r>
    <w:r w:rsidRPr="007C06FA">
      <w:rPr>
        <w:rFonts w:asciiTheme="minorHAnsi" w:hAnsiTheme="minorHAnsi" w:cstheme="minorHAnsi"/>
        <w:sz w:val="20"/>
      </w:rPr>
      <w:t>Novembre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5F" w:rsidRDefault="001A335F">
      <w:r>
        <w:separator/>
      </w:r>
    </w:p>
  </w:footnote>
  <w:footnote w:type="continuationSeparator" w:id="0">
    <w:p w:rsidR="001A335F" w:rsidRDefault="001A3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4B96"/>
    <w:multiLevelType w:val="hybridMultilevel"/>
    <w:tmpl w:val="1D1E6096"/>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69561E3"/>
    <w:multiLevelType w:val="hybridMultilevel"/>
    <w:tmpl w:val="E1168A16"/>
    <w:lvl w:ilvl="0" w:tplc="15EC62B8">
      <w:start w:val="1"/>
      <w:numFmt w:val="decimal"/>
      <w:lvlText w:val="%1."/>
      <w:lvlJc w:val="left"/>
      <w:pPr>
        <w:ind w:left="360" w:hanging="360"/>
      </w:pPr>
      <w:rPr>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5967B8A"/>
    <w:multiLevelType w:val="hybridMultilevel"/>
    <w:tmpl w:val="74DA46F4"/>
    <w:lvl w:ilvl="0" w:tplc="2FDE9E40">
      <w:start w:val="1"/>
      <w:numFmt w:val="bullet"/>
      <w:lvlText w:val="-"/>
      <w:lvlJc w:val="lef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2F72359"/>
    <w:multiLevelType w:val="hybridMultilevel"/>
    <w:tmpl w:val="9064E8BE"/>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6BE59E7"/>
    <w:multiLevelType w:val="hybridMultilevel"/>
    <w:tmpl w:val="85A0BF62"/>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4967A2C"/>
    <w:multiLevelType w:val="hybridMultilevel"/>
    <w:tmpl w:val="4F88A1E4"/>
    <w:lvl w:ilvl="0" w:tplc="C8FE5F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B2"/>
    <w:rsid w:val="0002536E"/>
    <w:rsid w:val="0004025C"/>
    <w:rsid w:val="00114DFD"/>
    <w:rsid w:val="001647D3"/>
    <w:rsid w:val="001839E6"/>
    <w:rsid w:val="001A335F"/>
    <w:rsid w:val="001A5E4A"/>
    <w:rsid w:val="001B08C3"/>
    <w:rsid w:val="001D7D84"/>
    <w:rsid w:val="001E0FBA"/>
    <w:rsid w:val="001F6EF8"/>
    <w:rsid w:val="00212079"/>
    <w:rsid w:val="00236651"/>
    <w:rsid w:val="002428E4"/>
    <w:rsid w:val="0024588D"/>
    <w:rsid w:val="002727E8"/>
    <w:rsid w:val="002B6E35"/>
    <w:rsid w:val="002D79CD"/>
    <w:rsid w:val="00341A93"/>
    <w:rsid w:val="003F55F3"/>
    <w:rsid w:val="004247ED"/>
    <w:rsid w:val="00446C61"/>
    <w:rsid w:val="00463665"/>
    <w:rsid w:val="004926C2"/>
    <w:rsid w:val="004949F9"/>
    <w:rsid w:val="004A212A"/>
    <w:rsid w:val="004A2F03"/>
    <w:rsid w:val="004A4F44"/>
    <w:rsid w:val="004B1AFB"/>
    <w:rsid w:val="004C1854"/>
    <w:rsid w:val="004F25A3"/>
    <w:rsid w:val="005255C0"/>
    <w:rsid w:val="00564E6A"/>
    <w:rsid w:val="00591A0A"/>
    <w:rsid w:val="006127C0"/>
    <w:rsid w:val="00675F6D"/>
    <w:rsid w:val="006761C2"/>
    <w:rsid w:val="006A713F"/>
    <w:rsid w:val="00724403"/>
    <w:rsid w:val="00736901"/>
    <w:rsid w:val="007B6805"/>
    <w:rsid w:val="007C06FA"/>
    <w:rsid w:val="007E11EE"/>
    <w:rsid w:val="00827C7E"/>
    <w:rsid w:val="008831DD"/>
    <w:rsid w:val="0088662D"/>
    <w:rsid w:val="00887523"/>
    <w:rsid w:val="008A5946"/>
    <w:rsid w:val="008B14B2"/>
    <w:rsid w:val="008F4718"/>
    <w:rsid w:val="0096427F"/>
    <w:rsid w:val="009668F3"/>
    <w:rsid w:val="009A3DEC"/>
    <w:rsid w:val="009B7B41"/>
    <w:rsid w:val="00A751A6"/>
    <w:rsid w:val="00AC295B"/>
    <w:rsid w:val="00AC654E"/>
    <w:rsid w:val="00B10F29"/>
    <w:rsid w:val="00B11EA9"/>
    <w:rsid w:val="00B13413"/>
    <w:rsid w:val="00B35B29"/>
    <w:rsid w:val="00B53614"/>
    <w:rsid w:val="00B74BB4"/>
    <w:rsid w:val="00BD3052"/>
    <w:rsid w:val="00C14C56"/>
    <w:rsid w:val="00C15E36"/>
    <w:rsid w:val="00C37784"/>
    <w:rsid w:val="00CA6BF9"/>
    <w:rsid w:val="00CB0F9D"/>
    <w:rsid w:val="00CE0D5C"/>
    <w:rsid w:val="00CF594A"/>
    <w:rsid w:val="00D01E34"/>
    <w:rsid w:val="00D0336B"/>
    <w:rsid w:val="00D16B6E"/>
    <w:rsid w:val="00D23CCA"/>
    <w:rsid w:val="00D33BCF"/>
    <w:rsid w:val="00DA2DD2"/>
    <w:rsid w:val="00DD1C4B"/>
    <w:rsid w:val="00DE3FE9"/>
    <w:rsid w:val="00DF3E93"/>
    <w:rsid w:val="00E02A7E"/>
    <w:rsid w:val="00E17780"/>
    <w:rsid w:val="00E55178"/>
    <w:rsid w:val="00EE1405"/>
    <w:rsid w:val="00F17C1A"/>
    <w:rsid w:val="00F4328D"/>
    <w:rsid w:val="00FC1DA4"/>
    <w:rsid w:val="00FC3D7C"/>
    <w:rsid w:val="00FC4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f3,#0c0,green,#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F55F3"/>
    <w:pPr>
      <w:tabs>
        <w:tab w:val="center" w:pos="4536"/>
        <w:tab w:val="right" w:pos="9072"/>
      </w:tabs>
    </w:pPr>
  </w:style>
  <w:style w:type="paragraph" w:styleId="Pieddepage">
    <w:name w:val="footer"/>
    <w:basedOn w:val="Normal"/>
    <w:rsid w:val="003F55F3"/>
    <w:pPr>
      <w:tabs>
        <w:tab w:val="center" w:pos="4536"/>
        <w:tab w:val="right" w:pos="9072"/>
      </w:tabs>
    </w:pPr>
  </w:style>
  <w:style w:type="paragraph" w:styleId="Textedebulles">
    <w:name w:val="Balloon Text"/>
    <w:basedOn w:val="Normal"/>
    <w:link w:val="TextedebullesCar"/>
    <w:rsid w:val="00D16B6E"/>
    <w:rPr>
      <w:rFonts w:ascii="Tahoma" w:hAnsi="Tahoma" w:cs="Tahoma"/>
      <w:sz w:val="16"/>
      <w:szCs w:val="16"/>
    </w:rPr>
  </w:style>
  <w:style w:type="character" w:customStyle="1" w:styleId="TextedebullesCar">
    <w:name w:val="Texte de bulles Car"/>
    <w:basedOn w:val="Policepardfaut"/>
    <w:link w:val="Textedebulles"/>
    <w:rsid w:val="00D16B6E"/>
    <w:rPr>
      <w:rFonts w:ascii="Tahoma" w:hAnsi="Tahoma" w:cs="Tahoma"/>
      <w:sz w:val="16"/>
      <w:szCs w:val="16"/>
    </w:rPr>
  </w:style>
  <w:style w:type="paragraph" w:styleId="Paragraphedeliste">
    <w:name w:val="List Paragraph"/>
    <w:basedOn w:val="Normal"/>
    <w:uiPriority w:val="34"/>
    <w:qFormat/>
    <w:rsid w:val="00D23CCA"/>
    <w:pPr>
      <w:spacing w:line="276" w:lineRule="auto"/>
      <w:ind w:left="720"/>
      <w:contextualSpacing/>
      <w:jc w:val="both"/>
    </w:pPr>
    <w:rPr>
      <w:rFonts w:asciiTheme="minorHAnsi" w:eastAsiaTheme="minorHAnsi" w:hAnsiTheme="minorHAnsi" w:cstheme="minorBidi"/>
      <w:lang w:eastAsia="en-US"/>
    </w:rPr>
  </w:style>
  <w:style w:type="table" w:styleId="Grilledutableau">
    <w:name w:val="Table Grid"/>
    <w:basedOn w:val="TableauNormal"/>
    <w:rsid w:val="004A2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4949F9"/>
    <w:rPr>
      <w:color w:val="0000FF" w:themeColor="hyperlink"/>
      <w:u w:val="single"/>
    </w:rPr>
  </w:style>
  <w:style w:type="character" w:styleId="Lienhypertextesuivivisit">
    <w:name w:val="FollowedHyperlink"/>
    <w:basedOn w:val="Policepardfaut"/>
    <w:rsid w:val="008F47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F55F3"/>
    <w:pPr>
      <w:tabs>
        <w:tab w:val="center" w:pos="4536"/>
        <w:tab w:val="right" w:pos="9072"/>
      </w:tabs>
    </w:pPr>
  </w:style>
  <w:style w:type="paragraph" w:styleId="Pieddepage">
    <w:name w:val="footer"/>
    <w:basedOn w:val="Normal"/>
    <w:rsid w:val="003F55F3"/>
    <w:pPr>
      <w:tabs>
        <w:tab w:val="center" w:pos="4536"/>
        <w:tab w:val="right" w:pos="9072"/>
      </w:tabs>
    </w:pPr>
  </w:style>
  <w:style w:type="paragraph" w:styleId="Textedebulles">
    <w:name w:val="Balloon Text"/>
    <w:basedOn w:val="Normal"/>
    <w:link w:val="TextedebullesCar"/>
    <w:rsid w:val="00D16B6E"/>
    <w:rPr>
      <w:rFonts w:ascii="Tahoma" w:hAnsi="Tahoma" w:cs="Tahoma"/>
      <w:sz w:val="16"/>
      <w:szCs w:val="16"/>
    </w:rPr>
  </w:style>
  <w:style w:type="character" w:customStyle="1" w:styleId="TextedebullesCar">
    <w:name w:val="Texte de bulles Car"/>
    <w:basedOn w:val="Policepardfaut"/>
    <w:link w:val="Textedebulles"/>
    <w:rsid w:val="00D16B6E"/>
    <w:rPr>
      <w:rFonts w:ascii="Tahoma" w:hAnsi="Tahoma" w:cs="Tahoma"/>
      <w:sz w:val="16"/>
      <w:szCs w:val="16"/>
    </w:rPr>
  </w:style>
  <w:style w:type="paragraph" w:styleId="Paragraphedeliste">
    <w:name w:val="List Paragraph"/>
    <w:basedOn w:val="Normal"/>
    <w:uiPriority w:val="34"/>
    <w:qFormat/>
    <w:rsid w:val="00D23CCA"/>
    <w:pPr>
      <w:spacing w:line="276" w:lineRule="auto"/>
      <w:ind w:left="720"/>
      <w:contextualSpacing/>
      <w:jc w:val="both"/>
    </w:pPr>
    <w:rPr>
      <w:rFonts w:asciiTheme="minorHAnsi" w:eastAsiaTheme="minorHAnsi" w:hAnsiTheme="minorHAnsi" w:cstheme="minorBidi"/>
      <w:lang w:eastAsia="en-US"/>
    </w:rPr>
  </w:style>
  <w:style w:type="table" w:styleId="Grilledutableau">
    <w:name w:val="Table Grid"/>
    <w:basedOn w:val="TableauNormal"/>
    <w:rsid w:val="004A2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4949F9"/>
    <w:rPr>
      <w:color w:val="0000FF" w:themeColor="hyperlink"/>
      <w:u w:val="single"/>
    </w:rPr>
  </w:style>
  <w:style w:type="character" w:styleId="Lienhypertextesuivivisit">
    <w:name w:val="FollowedHyperlink"/>
    <w:basedOn w:val="Policepardfaut"/>
    <w:rsid w:val="008F4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eeps.org/groupes/cedreps/cedre-productions.html?start=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3</Pages>
  <Words>801</Words>
  <Characters>4406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Evolution de la forme embryonnaire de pratique vers d’autres formes de pratique de la musculation</vt:lpstr>
    </vt:vector>
  </TitlesOfParts>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de la forme embryonnaire de pratique vers d’autres formes de pratique de la musculation</dc:title>
  <dc:subject/>
  <dc:creator>François</dc:creator>
  <cp:keywords/>
  <dc:description/>
  <cp:lastModifiedBy>LAVIE</cp:lastModifiedBy>
  <cp:revision>18</cp:revision>
  <cp:lastPrinted>2015-11-24T13:08:00Z</cp:lastPrinted>
  <dcterms:created xsi:type="dcterms:W3CDTF">2015-11-24T10:10:00Z</dcterms:created>
  <dcterms:modified xsi:type="dcterms:W3CDTF">2015-11-30T19:17:00Z</dcterms:modified>
</cp:coreProperties>
</file>