
<file path=[Content_Types].xml><?xml version="1.0" encoding="utf-8"?>
<Types xmlns="http://schemas.openxmlformats.org/package/2006/content-types">
  <Default Extension="glb" ContentType="model/gltf.binary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A023" w14:textId="276C43D5" w:rsidR="000F718A" w:rsidRPr="00FB4246" w:rsidRDefault="0028025A" w:rsidP="0028025A">
      <w:pP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FB4246">
        <w:rPr>
          <w:b/>
          <w:bCs/>
          <w:sz w:val="48"/>
          <w:szCs w:val="48"/>
        </w:rPr>
        <w:t>Retour activité physique</w:t>
      </w:r>
    </w:p>
    <w:p w14:paraId="7F7309A2" w14:textId="002D4BE5" w:rsidR="0028025A" w:rsidRDefault="0028025A">
      <w:r>
        <w:t xml:space="preserve">Merci de votre retour à poster via </w:t>
      </w:r>
      <w:proofErr w:type="spellStart"/>
      <w:r>
        <w:t>pronote</w:t>
      </w:r>
      <w:proofErr w:type="spellEnd"/>
      <w:r>
        <w:t xml:space="preserve"> dès votre séance terminée. Renommer le document sous </w:t>
      </w:r>
      <w:r w:rsidR="00FB4246">
        <w:t>l</w:t>
      </w:r>
      <w:r>
        <w:t xml:space="preserve">e format : </w:t>
      </w:r>
      <w:proofErr w:type="spellStart"/>
      <w:r>
        <w:t>prénomnomdate</w:t>
      </w:r>
      <w:proofErr w:type="spellEnd"/>
      <w:r>
        <w:t xml:space="preserve"> (exemple : vincentduballet</w:t>
      </w:r>
      <w:proofErr w:type="gramStart"/>
      <w:r>
        <w:t>21032020.*</w:t>
      </w:r>
      <w:proofErr w:type="gramEnd"/>
      <w:r>
        <w:t>**)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1416"/>
        <w:gridCol w:w="1134"/>
        <w:gridCol w:w="4245"/>
      </w:tblGrid>
      <w:tr w:rsidR="00BC085C" w14:paraId="6332B358" w14:textId="77777777" w:rsidTr="00BC085C">
        <w:tc>
          <w:tcPr>
            <w:tcW w:w="2265" w:type="dxa"/>
          </w:tcPr>
          <w:p w14:paraId="418A3EBE" w14:textId="4014545C" w:rsidR="00BC085C" w:rsidRDefault="00BC085C" w:rsidP="00BC085C">
            <w:pPr>
              <w:jc w:val="center"/>
            </w:pPr>
            <w:r>
              <w:t>NOM</w:t>
            </w:r>
          </w:p>
        </w:tc>
        <w:tc>
          <w:tcPr>
            <w:tcW w:w="1416" w:type="dxa"/>
          </w:tcPr>
          <w:p w14:paraId="6F95D437" w14:textId="1A2A2E0A" w:rsidR="00BC085C" w:rsidRDefault="00BC085C" w:rsidP="00BC085C">
            <w:pPr>
              <w:jc w:val="center"/>
            </w:pPr>
            <w:r>
              <w:t>Classe</w:t>
            </w:r>
          </w:p>
        </w:tc>
        <w:tc>
          <w:tcPr>
            <w:tcW w:w="1134" w:type="dxa"/>
          </w:tcPr>
          <w:p w14:paraId="61FB2FF9" w14:textId="17EB4250" w:rsidR="00BC085C" w:rsidRDefault="00BC085C" w:rsidP="00BC085C">
            <w:pPr>
              <w:jc w:val="center"/>
            </w:pPr>
            <w:r>
              <w:t>Date</w:t>
            </w:r>
          </w:p>
        </w:tc>
        <w:tc>
          <w:tcPr>
            <w:tcW w:w="4245" w:type="dxa"/>
          </w:tcPr>
          <w:p w14:paraId="7C6C562B" w14:textId="14DC69D7" w:rsidR="00BC085C" w:rsidRDefault="00BC085C" w:rsidP="00BC085C">
            <w:pPr>
              <w:jc w:val="center"/>
            </w:pPr>
            <w:r>
              <w:t>Mon niveau de forme</w:t>
            </w:r>
          </w:p>
        </w:tc>
      </w:tr>
      <w:tr w:rsidR="00BC085C" w14:paraId="58D9A6AF" w14:textId="77777777" w:rsidTr="00BC085C">
        <w:tc>
          <w:tcPr>
            <w:tcW w:w="2265" w:type="dxa"/>
          </w:tcPr>
          <w:p w14:paraId="2B171D66" w14:textId="77777777" w:rsidR="00BC085C" w:rsidRDefault="00BC085C"/>
        </w:tc>
        <w:tc>
          <w:tcPr>
            <w:tcW w:w="1416" w:type="dxa"/>
          </w:tcPr>
          <w:p w14:paraId="30CF9125" w14:textId="77777777" w:rsidR="00BC085C" w:rsidRDefault="00BC085C"/>
        </w:tc>
        <w:tc>
          <w:tcPr>
            <w:tcW w:w="1134" w:type="dxa"/>
          </w:tcPr>
          <w:p w14:paraId="26001009" w14:textId="77777777" w:rsidR="00BC085C" w:rsidRDefault="00BC085C"/>
        </w:tc>
        <w:tc>
          <w:tcPr>
            <w:tcW w:w="4245" w:type="dxa"/>
          </w:tcPr>
          <w:p w14:paraId="6B73E9B5" w14:textId="2C734958" w:rsidR="00BC085C" w:rsidRDefault="00BC085C" w:rsidP="00BC085C">
            <w:pPr>
              <w:jc w:val="center"/>
            </w:pPr>
            <w:r>
              <w:t>Moyen, Bon, Excellent</w:t>
            </w:r>
          </w:p>
        </w:tc>
      </w:tr>
    </w:tbl>
    <w:p w14:paraId="5B2B54DB" w14:textId="77777777" w:rsidR="00BC085C" w:rsidRDefault="00BC085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077"/>
        <w:gridCol w:w="1041"/>
        <w:gridCol w:w="1134"/>
        <w:gridCol w:w="2970"/>
      </w:tblGrid>
      <w:tr w:rsidR="00300BE7" w14:paraId="162BF5EC" w14:textId="0C674D26" w:rsidTr="00300BE7">
        <w:tc>
          <w:tcPr>
            <w:tcW w:w="3916" w:type="dxa"/>
            <w:gridSpan w:val="2"/>
          </w:tcPr>
          <w:p w14:paraId="1269E4FF" w14:textId="77777777" w:rsidR="00300BE7" w:rsidRPr="00FB4246" w:rsidRDefault="00300BE7">
            <w:pPr>
              <w:rPr>
                <w:b/>
                <w:bCs/>
                <w:sz w:val="28"/>
                <w:szCs w:val="28"/>
              </w:rPr>
            </w:pPr>
            <w:r w:rsidRPr="00FB4246">
              <w:rPr>
                <w:b/>
                <w:bCs/>
                <w:sz w:val="28"/>
                <w:szCs w:val="28"/>
              </w:rPr>
              <w:t>Partie 1 : Echauffement et travail cardio</w:t>
            </w:r>
          </w:p>
          <w:p w14:paraId="4394C958" w14:textId="7560820B" w:rsidR="00300BE7" w:rsidRDefault="00300BE7"/>
        </w:tc>
        <w:tc>
          <w:tcPr>
            <w:tcW w:w="1041" w:type="dxa"/>
          </w:tcPr>
          <w:p w14:paraId="3DFD11E1" w14:textId="4BA40D08" w:rsidR="00300BE7" w:rsidRDefault="00300BE7">
            <w:r>
              <w:t>Réalisé :</w:t>
            </w:r>
          </w:p>
        </w:tc>
        <w:tc>
          <w:tcPr>
            <w:tcW w:w="1134" w:type="dxa"/>
          </w:tcPr>
          <w:p w14:paraId="30A3C792" w14:textId="67F7E275" w:rsidR="00300BE7" w:rsidRDefault="00300BE7">
            <w:r>
              <w:t xml:space="preserve">Temps : </w:t>
            </w:r>
          </w:p>
        </w:tc>
        <w:tc>
          <w:tcPr>
            <w:tcW w:w="2971" w:type="dxa"/>
            <w:vMerge w:val="restart"/>
          </w:tcPr>
          <w:p w14:paraId="0D825A71" w14:textId="77777777" w:rsidR="00300BE7" w:rsidRDefault="00300BE7" w:rsidP="00300BE7">
            <w:pPr>
              <w:jc w:val="center"/>
            </w:pPr>
            <w:r>
              <w:t>Remarques :</w:t>
            </w:r>
          </w:p>
          <w:p w14:paraId="720774AE" w14:textId="5B37FA18" w:rsidR="006E5CF0" w:rsidRDefault="006E5CF0" w:rsidP="00300BE7">
            <w:pPr>
              <w:jc w:val="center"/>
            </w:pPr>
          </w:p>
        </w:tc>
      </w:tr>
      <w:tr w:rsidR="00300BE7" w14:paraId="1B46F73C" w14:textId="23143B29" w:rsidTr="00300BE7">
        <w:tc>
          <w:tcPr>
            <w:tcW w:w="1838" w:type="dxa"/>
          </w:tcPr>
          <w:p w14:paraId="2F8615F5" w14:textId="4F7EE0A9" w:rsidR="00300BE7" w:rsidRDefault="00300BE7">
            <w:r>
              <w:t>Exercice choisi</w:t>
            </w:r>
          </w:p>
        </w:tc>
        <w:tc>
          <w:tcPr>
            <w:tcW w:w="2078" w:type="dxa"/>
          </w:tcPr>
          <w:p w14:paraId="46052CD3" w14:textId="1FE1899A" w:rsidR="00300BE7" w:rsidRDefault="00300BE7">
            <w:proofErr w:type="gramStart"/>
            <w:r>
              <w:t>temps</w:t>
            </w:r>
            <w:proofErr w:type="gramEnd"/>
          </w:p>
        </w:tc>
        <w:tc>
          <w:tcPr>
            <w:tcW w:w="1041" w:type="dxa"/>
          </w:tcPr>
          <w:p w14:paraId="4F9565CE" w14:textId="07EEAB67" w:rsidR="00300BE7" w:rsidRDefault="006E5CF0">
            <w:r>
              <w:t>R</w:t>
            </w:r>
            <w:r w:rsidR="00300BE7">
              <w:t>es</w:t>
            </w:r>
            <w:r>
              <w:t>s</w:t>
            </w:r>
            <w:r w:rsidR="00300BE7">
              <w:t>enti</w:t>
            </w:r>
            <w:r>
              <w:t xml:space="preserve"> </w:t>
            </w:r>
          </w:p>
        </w:tc>
        <w:tc>
          <w:tcPr>
            <w:tcW w:w="1134" w:type="dxa"/>
          </w:tcPr>
          <w:p w14:paraId="316F70CB" w14:textId="56EE7E96" w:rsidR="00300BE7" w:rsidRDefault="00300BE7">
            <w:proofErr w:type="gramStart"/>
            <w:r>
              <w:t>difficulté</w:t>
            </w:r>
            <w:proofErr w:type="gramEnd"/>
          </w:p>
        </w:tc>
        <w:tc>
          <w:tcPr>
            <w:tcW w:w="2971" w:type="dxa"/>
            <w:vMerge/>
          </w:tcPr>
          <w:p w14:paraId="5A2E68C9" w14:textId="14DFA389" w:rsidR="00300BE7" w:rsidRDefault="00300BE7"/>
        </w:tc>
      </w:tr>
      <w:tr w:rsidR="00300BE7" w14:paraId="752538D0" w14:textId="4176DF81" w:rsidTr="00300BE7">
        <w:tc>
          <w:tcPr>
            <w:tcW w:w="1838" w:type="dxa"/>
          </w:tcPr>
          <w:p w14:paraId="557FA73C" w14:textId="29E4DAFA" w:rsidR="00300BE7" w:rsidRDefault="00300BE7">
            <w:r>
              <w:t>Footing</w:t>
            </w:r>
          </w:p>
          <w:p w14:paraId="0219DE26" w14:textId="64CF481F" w:rsidR="00300BE7" w:rsidRDefault="00300BE7"/>
          <w:p w14:paraId="7F0EB4BC" w14:textId="77777777" w:rsidR="00300BE7" w:rsidRDefault="00300BE7"/>
          <w:p w14:paraId="0C878A53" w14:textId="0A9DF5FE" w:rsidR="00300BE7" w:rsidRDefault="00300BE7" w:rsidP="00300BE7">
            <w:pPr>
              <w:jc w:val="center"/>
            </w:pPr>
            <w:r>
              <w:t>OU</w:t>
            </w:r>
          </w:p>
        </w:tc>
        <w:tc>
          <w:tcPr>
            <w:tcW w:w="2078" w:type="dxa"/>
          </w:tcPr>
          <w:p w14:paraId="46D2373E" w14:textId="1F012285" w:rsidR="00300BE7" w:rsidRDefault="00300BE7">
            <w:r>
              <w:t>Entre 5 et 10 minutes sans s’arrêter</w:t>
            </w:r>
          </w:p>
        </w:tc>
        <w:tc>
          <w:tcPr>
            <w:tcW w:w="1041" w:type="dxa"/>
          </w:tcPr>
          <w:p w14:paraId="099E1BFF" w14:textId="77777777" w:rsidR="00300BE7" w:rsidRDefault="00300BE7"/>
        </w:tc>
        <w:tc>
          <w:tcPr>
            <w:tcW w:w="1134" w:type="dxa"/>
          </w:tcPr>
          <w:p w14:paraId="11A4AA48" w14:textId="77777777" w:rsidR="00300BE7" w:rsidRDefault="00300BE7"/>
        </w:tc>
        <w:tc>
          <w:tcPr>
            <w:tcW w:w="2971" w:type="dxa"/>
            <w:vMerge/>
          </w:tcPr>
          <w:p w14:paraId="086934B4" w14:textId="77777777" w:rsidR="00300BE7" w:rsidRDefault="00300BE7"/>
        </w:tc>
      </w:tr>
      <w:tr w:rsidR="00300BE7" w14:paraId="54A15DB2" w14:textId="471792E4" w:rsidTr="00300BE7">
        <w:tc>
          <w:tcPr>
            <w:tcW w:w="1838" w:type="dxa"/>
          </w:tcPr>
          <w:p w14:paraId="454A61B9" w14:textId="77777777" w:rsidR="00300BE7" w:rsidRDefault="00300BE7" w:rsidP="00300BE7">
            <w:pPr>
              <w:ind w:left="708" w:hanging="708"/>
            </w:pPr>
          </w:p>
          <w:p w14:paraId="2E3C928F" w14:textId="77777777" w:rsidR="00300BE7" w:rsidRDefault="00300BE7" w:rsidP="00300BE7">
            <w:pPr>
              <w:ind w:left="708" w:hanging="708"/>
            </w:pPr>
          </w:p>
          <w:p w14:paraId="3001674B" w14:textId="125C4542" w:rsidR="00300BE7" w:rsidRDefault="00300BE7" w:rsidP="00300BE7">
            <w:pPr>
              <w:ind w:left="708" w:hanging="708"/>
            </w:pPr>
            <w:r>
              <w:t>Exercices en intérieurs</w:t>
            </w:r>
          </w:p>
        </w:tc>
        <w:tc>
          <w:tcPr>
            <w:tcW w:w="2078" w:type="dxa"/>
          </w:tcPr>
          <w:p w14:paraId="4AD6F569" w14:textId="77777777" w:rsidR="00300BE7" w:rsidRDefault="00300BE7">
            <w:r>
              <w:t>30s de travail</w:t>
            </w:r>
          </w:p>
          <w:p w14:paraId="40E47918" w14:textId="5EA42842" w:rsidR="00300BE7" w:rsidRDefault="00300BE7">
            <w:r>
              <w:t>30s de récupération</w:t>
            </w:r>
          </w:p>
        </w:tc>
        <w:tc>
          <w:tcPr>
            <w:tcW w:w="1041" w:type="dxa"/>
          </w:tcPr>
          <w:p w14:paraId="18066730" w14:textId="77777777" w:rsidR="00300BE7" w:rsidRDefault="00300BE7"/>
        </w:tc>
        <w:tc>
          <w:tcPr>
            <w:tcW w:w="1134" w:type="dxa"/>
          </w:tcPr>
          <w:p w14:paraId="48B14B44" w14:textId="77777777" w:rsidR="00300BE7" w:rsidRDefault="00300BE7"/>
        </w:tc>
        <w:tc>
          <w:tcPr>
            <w:tcW w:w="2971" w:type="dxa"/>
            <w:vMerge/>
          </w:tcPr>
          <w:p w14:paraId="6E6B02D3" w14:textId="77777777" w:rsidR="00300BE7" w:rsidRDefault="00300BE7"/>
        </w:tc>
      </w:tr>
    </w:tbl>
    <w:p w14:paraId="5604502C" w14:textId="72739E55" w:rsidR="0028025A" w:rsidRDefault="0028025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15"/>
        <w:gridCol w:w="1041"/>
        <w:gridCol w:w="1134"/>
        <w:gridCol w:w="2970"/>
      </w:tblGrid>
      <w:tr w:rsidR="006E5CF0" w14:paraId="73D18A83" w14:textId="77777777" w:rsidTr="00BC085C">
        <w:tc>
          <w:tcPr>
            <w:tcW w:w="3915" w:type="dxa"/>
          </w:tcPr>
          <w:p w14:paraId="690BB41C" w14:textId="64C53DBF" w:rsidR="006E5CF0" w:rsidRPr="00FB4246" w:rsidRDefault="006E5CF0" w:rsidP="007A18EC">
            <w:pPr>
              <w:rPr>
                <w:b/>
                <w:bCs/>
                <w:sz w:val="28"/>
                <w:szCs w:val="28"/>
              </w:rPr>
            </w:pPr>
            <w:r w:rsidRPr="00FB4246">
              <w:rPr>
                <w:b/>
                <w:bCs/>
                <w:sz w:val="28"/>
                <w:szCs w:val="28"/>
              </w:rPr>
              <w:t>Partie 2 : Exercices musculaire</w:t>
            </w:r>
            <w:r w:rsidR="00FB4246">
              <w:rPr>
                <w:b/>
                <w:bCs/>
                <w:sz w:val="28"/>
                <w:szCs w:val="28"/>
              </w:rPr>
              <w:t>s</w:t>
            </w:r>
          </w:p>
          <w:p w14:paraId="010983F2" w14:textId="3D7CB17D" w:rsidR="006E5CF0" w:rsidRDefault="006E5CF0" w:rsidP="006E5CF0">
            <w:r>
              <w:t xml:space="preserve">Choisir 6 exercices et reporter leur nom </w:t>
            </w:r>
            <w:proofErr w:type="spellStart"/>
            <w:r>
              <w:t>ci dessous</w:t>
            </w:r>
            <w:proofErr w:type="spellEnd"/>
          </w:p>
        </w:tc>
        <w:tc>
          <w:tcPr>
            <w:tcW w:w="1041" w:type="dxa"/>
          </w:tcPr>
          <w:p w14:paraId="6517925C" w14:textId="77777777" w:rsidR="006E5CF0" w:rsidRDefault="006E5CF0" w:rsidP="007A18EC">
            <w:r>
              <w:t>Réalisé :</w:t>
            </w:r>
          </w:p>
        </w:tc>
        <w:tc>
          <w:tcPr>
            <w:tcW w:w="1134" w:type="dxa"/>
          </w:tcPr>
          <w:p w14:paraId="5456BD25" w14:textId="77777777" w:rsidR="006E5CF0" w:rsidRDefault="006E5CF0" w:rsidP="007A18EC">
            <w:r>
              <w:t xml:space="preserve">Temps : </w:t>
            </w:r>
          </w:p>
        </w:tc>
        <w:tc>
          <w:tcPr>
            <w:tcW w:w="2970" w:type="dxa"/>
            <w:vMerge w:val="restart"/>
          </w:tcPr>
          <w:p w14:paraId="24F1618C" w14:textId="77777777" w:rsidR="006E5CF0" w:rsidRDefault="006E5CF0" w:rsidP="007A18EC">
            <w:pPr>
              <w:jc w:val="center"/>
            </w:pPr>
            <w:r>
              <w:t>Remarques :</w:t>
            </w:r>
          </w:p>
          <w:p w14:paraId="0D182383" w14:textId="77777777" w:rsidR="006E5CF0" w:rsidRDefault="00BC085C" w:rsidP="00BC085C">
            <w:r>
              <w:t>Niveau de forme moyen : 20s de travail / 20s de récup</w:t>
            </w:r>
          </w:p>
          <w:p w14:paraId="7864E349" w14:textId="77777777" w:rsidR="00BC085C" w:rsidRDefault="00BC085C" w:rsidP="00BC085C"/>
          <w:p w14:paraId="191BEE59" w14:textId="77777777" w:rsidR="00BC085C" w:rsidRDefault="00BC085C" w:rsidP="00BC085C">
            <w:r>
              <w:t>Niveau de forme</w:t>
            </w:r>
            <w:r w:rsidR="00FB4246">
              <w:t xml:space="preserve"> bon : 25s de travail / 15s de récup</w:t>
            </w:r>
          </w:p>
          <w:p w14:paraId="3BFC32F2" w14:textId="77777777" w:rsidR="00FB4246" w:rsidRDefault="00FB4246" w:rsidP="00BC085C"/>
          <w:p w14:paraId="1EA32510" w14:textId="728B91E8" w:rsidR="00FB4246" w:rsidRDefault="00FB4246" w:rsidP="00BC085C">
            <w:r>
              <w:t>Niveau de forme excellent : 30s de travail / 10s de récup</w:t>
            </w:r>
          </w:p>
        </w:tc>
      </w:tr>
      <w:tr w:rsidR="00BC085C" w14:paraId="03F6C14F" w14:textId="77777777" w:rsidTr="00D8180F">
        <w:tc>
          <w:tcPr>
            <w:tcW w:w="3915" w:type="dxa"/>
          </w:tcPr>
          <w:p w14:paraId="627C00B8" w14:textId="3F27B44A" w:rsidR="00BC085C" w:rsidRDefault="00BC085C" w:rsidP="00BC085C">
            <w:pPr>
              <w:jc w:val="center"/>
            </w:pPr>
            <w:r>
              <w:t>Exercice choisi</w:t>
            </w:r>
          </w:p>
        </w:tc>
        <w:tc>
          <w:tcPr>
            <w:tcW w:w="1041" w:type="dxa"/>
          </w:tcPr>
          <w:p w14:paraId="4A348F86" w14:textId="6342CB0C" w:rsidR="00BC085C" w:rsidRDefault="00BC085C" w:rsidP="007A18EC">
            <w:proofErr w:type="gramStart"/>
            <w:r>
              <w:t>ressenti</w:t>
            </w:r>
            <w:proofErr w:type="gramEnd"/>
          </w:p>
        </w:tc>
        <w:tc>
          <w:tcPr>
            <w:tcW w:w="1134" w:type="dxa"/>
          </w:tcPr>
          <w:p w14:paraId="5D72EB1C" w14:textId="77777777" w:rsidR="00BC085C" w:rsidRDefault="00BC085C" w:rsidP="007A18EC">
            <w:proofErr w:type="gramStart"/>
            <w:r>
              <w:t>difficulté</w:t>
            </w:r>
            <w:proofErr w:type="gramEnd"/>
          </w:p>
        </w:tc>
        <w:tc>
          <w:tcPr>
            <w:tcW w:w="2970" w:type="dxa"/>
            <w:vMerge/>
          </w:tcPr>
          <w:p w14:paraId="1CB26C70" w14:textId="77777777" w:rsidR="00BC085C" w:rsidRDefault="00BC085C" w:rsidP="007A18EC"/>
        </w:tc>
      </w:tr>
      <w:tr w:rsidR="00BC085C" w14:paraId="1B9D7A8E" w14:textId="77777777" w:rsidTr="00F1195E">
        <w:tc>
          <w:tcPr>
            <w:tcW w:w="3915" w:type="dxa"/>
          </w:tcPr>
          <w:p w14:paraId="0F4B2E8D" w14:textId="5CD44DDB" w:rsidR="00BC085C" w:rsidRDefault="00BC085C" w:rsidP="007A18EC"/>
        </w:tc>
        <w:tc>
          <w:tcPr>
            <w:tcW w:w="1041" w:type="dxa"/>
            <w:vMerge w:val="restart"/>
          </w:tcPr>
          <w:p w14:paraId="52459710" w14:textId="77777777" w:rsidR="00BC085C" w:rsidRDefault="00BC085C" w:rsidP="007A18EC"/>
        </w:tc>
        <w:tc>
          <w:tcPr>
            <w:tcW w:w="1134" w:type="dxa"/>
            <w:vMerge w:val="restart"/>
          </w:tcPr>
          <w:p w14:paraId="52C1115C" w14:textId="77777777" w:rsidR="00BC085C" w:rsidRDefault="00BC085C" w:rsidP="007A18EC"/>
        </w:tc>
        <w:tc>
          <w:tcPr>
            <w:tcW w:w="2970" w:type="dxa"/>
            <w:vMerge/>
          </w:tcPr>
          <w:p w14:paraId="53C3DA60" w14:textId="77777777" w:rsidR="00BC085C" w:rsidRDefault="00BC085C" w:rsidP="007A18EC"/>
        </w:tc>
      </w:tr>
      <w:tr w:rsidR="00BC085C" w14:paraId="552DAF20" w14:textId="77777777" w:rsidTr="00527765">
        <w:tc>
          <w:tcPr>
            <w:tcW w:w="3915" w:type="dxa"/>
          </w:tcPr>
          <w:p w14:paraId="71EEE361" w14:textId="5830C59A" w:rsidR="00BC085C" w:rsidRDefault="00BC085C" w:rsidP="007A18EC"/>
        </w:tc>
        <w:tc>
          <w:tcPr>
            <w:tcW w:w="1041" w:type="dxa"/>
            <w:vMerge/>
          </w:tcPr>
          <w:p w14:paraId="7495F473" w14:textId="77777777" w:rsidR="00BC085C" w:rsidRDefault="00BC085C" w:rsidP="007A18EC"/>
        </w:tc>
        <w:tc>
          <w:tcPr>
            <w:tcW w:w="1134" w:type="dxa"/>
            <w:vMerge/>
          </w:tcPr>
          <w:p w14:paraId="37CFD57E" w14:textId="77777777" w:rsidR="00BC085C" w:rsidRDefault="00BC085C" w:rsidP="007A18EC"/>
        </w:tc>
        <w:tc>
          <w:tcPr>
            <w:tcW w:w="2970" w:type="dxa"/>
            <w:vMerge/>
          </w:tcPr>
          <w:p w14:paraId="3B3E0409" w14:textId="77777777" w:rsidR="00BC085C" w:rsidRDefault="00BC085C" w:rsidP="007A18EC"/>
        </w:tc>
      </w:tr>
      <w:tr w:rsidR="00BC085C" w14:paraId="46534DA3" w14:textId="77777777" w:rsidTr="00582480">
        <w:tc>
          <w:tcPr>
            <w:tcW w:w="3915" w:type="dxa"/>
          </w:tcPr>
          <w:p w14:paraId="7A8A938C" w14:textId="77777777" w:rsidR="00BC085C" w:rsidRDefault="00BC085C" w:rsidP="007A18EC"/>
        </w:tc>
        <w:tc>
          <w:tcPr>
            <w:tcW w:w="1041" w:type="dxa"/>
            <w:vMerge/>
          </w:tcPr>
          <w:p w14:paraId="314B6AD4" w14:textId="77777777" w:rsidR="00BC085C" w:rsidRDefault="00BC085C" w:rsidP="007A18EC"/>
        </w:tc>
        <w:tc>
          <w:tcPr>
            <w:tcW w:w="1134" w:type="dxa"/>
            <w:vMerge/>
          </w:tcPr>
          <w:p w14:paraId="354E225B" w14:textId="77777777" w:rsidR="00BC085C" w:rsidRDefault="00BC085C" w:rsidP="007A18EC"/>
        </w:tc>
        <w:tc>
          <w:tcPr>
            <w:tcW w:w="2970" w:type="dxa"/>
            <w:vMerge/>
          </w:tcPr>
          <w:p w14:paraId="1188C0A6" w14:textId="77777777" w:rsidR="00BC085C" w:rsidRDefault="00BC085C" w:rsidP="007A18EC"/>
        </w:tc>
      </w:tr>
      <w:tr w:rsidR="00BC085C" w14:paraId="5598D23E" w14:textId="77777777" w:rsidTr="00950BB7">
        <w:tc>
          <w:tcPr>
            <w:tcW w:w="3915" w:type="dxa"/>
          </w:tcPr>
          <w:p w14:paraId="369B611E" w14:textId="77777777" w:rsidR="00BC085C" w:rsidRDefault="00BC085C" w:rsidP="007A18EC"/>
        </w:tc>
        <w:tc>
          <w:tcPr>
            <w:tcW w:w="1041" w:type="dxa"/>
            <w:vMerge/>
          </w:tcPr>
          <w:p w14:paraId="01E999CA" w14:textId="77777777" w:rsidR="00BC085C" w:rsidRDefault="00BC085C" w:rsidP="007A18EC"/>
        </w:tc>
        <w:tc>
          <w:tcPr>
            <w:tcW w:w="1134" w:type="dxa"/>
            <w:vMerge/>
          </w:tcPr>
          <w:p w14:paraId="79BD7E58" w14:textId="77777777" w:rsidR="00BC085C" w:rsidRDefault="00BC085C" w:rsidP="007A18EC"/>
        </w:tc>
        <w:tc>
          <w:tcPr>
            <w:tcW w:w="2970" w:type="dxa"/>
            <w:vMerge/>
          </w:tcPr>
          <w:p w14:paraId="75A4FD5D" w14:textId="77777777" w:rsidR="00BC085C" w:rsidRDefault="00BC085C" w:rsidP="007A18EC"/>
        </w:tc>
      </w:tr>
      <w:tr w:rsidR="00BC085C" w14:paraId="429D948C" w14:textId="77777777" w:rsidTr="00F36A2C">
        <w:tc>
          <w:tcPr>
            <w:tcW w:w="3915" w:type="dxa"/>
          </w:tcPr>
          <w:p w14:paraId="28CE5270" w14:textId="77777777" w:rsidR="00BC085C" w:rsidRDefault="00BC085C" w:rsidP="007A18EC"/>
        </w:tc>
        <w:tc>
          <w:tcPr>
            <w:tcW w:w="1041" w:type="dxa"/>
            <w:vMerge/>
          </w:tcPr>
          <w:p w14:paraId="0E3D6E08" w14:textId="77777777" w:rsidR="00BC085C" w:rsidRDefault="00BC085C" w:rsidP="007A18EC"/>
        </w:tc>
        <w:tc>
          <w:tcPr>
            <w:tcW w:w="1134" w:type="dxa"/>
            <w:vMerge/>
          </w:tcPr>
          <w:p w14:paraId="65B2D1A1" w14:textId="77777777" w:rsidR="00BC085C" w:rsidRDefault="00BC085C" w:rsidP="007A18EC"/>
        </w:tc>
        <w:tc>
          <w:tcPr>
            <w:tcW w:w="2970" w:type="dxa"/>
            <w:vMerge/>
          </w:tcPr>
          <w:p w14:paraId="1820EFD6" w14:textId="77777777" w:rsidR="00BC085C" w:rsidRDefault="00BC085C" w:rsidP="007A18EC"/>
        </w:tc>
      </w:tr>
      <w:tr w:rsidR="00BC085C" w14:paraId="5991AAE6" w14:textId="77777777" w:rsidTr="00C51D3E">
        <w:tc>
          <w:tcPr>
            <w:tcW w:w="3915" w:type="dxa"/>
          </w:tcPr>
          <w:p w14:paraId="28D6D8C5" w14:textId="77777777" w:rsidR="00BC085C" w:rsidRDefault="00BC085C" w:rsidP="007A18EC"/>
        </w:tc>
        <w:tc>
          <w:tcPr>
            <w:tcW w:w="1041" w:type="dxa"/>
            <w:vMerge/>
          </w:tcPr>
          <w:p w14:paraId="5546C38C" w14:textId="77777777" w:rsidR="00BC085C" w:rsidRDefault="00BC085C" w:rsidP="007A18EC"/>
        </w:tc>
        <w:tc>
          <w:tcPr>
            <w:tcW w:w="1134" w:type="dxa"/>
            <w:vMerge/>
          </w:tcPr>
          <w:p w14:paraId="16C8C4BA" w14:textId="77777777" w:rsidR="00BC085C" w:rsidRDefault="00BC085C" w:rsidP="007A18EC"/>
        </w:tc>
        <w:tc>
          <w:tcPr>
            <w:tcW w:w="2970" w:type="dxa"/>
            <w:vMerge/>
          </w:tcPr>
          <w:p w14:paraId="2F2FD881" w14:textId="77777777" w:rsidR="00BC085C" w:rsidRDefault="00BC085C" w:rsidP="007A18EC"/>
        </w:tc>
      </w:tr>
    </w:tbl>
    <w:p w14:paraId="54A44101" w14:textId="052BAD1C" w:rsidR="00300BE7" w:rsidRDefault="00300BE7" w:rsidP="00300B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9"/>
        <w:gridCol w:w="1600"/>
        <w:gridCol w:w="1701"/>
        <w:gridCol w:w="2970"/>
      </w:tblGrid>
      <w:tr w:rsidR="006E5CF0" w14:paraId="22951323" w14:textId="77777777" w:rsidTr="006E5CF0">
        <w:tc>
          <w:tcPr>
            <w:tcW w:w="2790" w:type="dxa"/>
          </w:tcPr>
          <w:p w14:paraId="3552F4FE" w14:textId="0BDEFB3B" w:rsidR="00D90C20" w:rsidRPr="00451E86" w:rsidRDefault="00D90C20" w:rsidP="00300BE7">
            <w:pPr>
              <w:rPr>
                <w:b/>
                <w:bCs/>
                <w:sz w:val="28"/>
                <w:szCs w:val="28"/>
              </w:rPr>
            </w:pPr>
            <w:r w:rsidRPr="00451E86">
              <w:rPr>
                <w:b/>
                <w:bCs/>
                <w:sz w:val="28"/>
                <w:szCs w:val="28"/>
              </w:rPr>
              <w:t>Partie 3 : Etirements</w:t>
            </w:r>
          </w:p>
          <w:p w14:paraId="742983C1" w14:textId="41BA09CE" w:rsidR="00D90C20" w:rsidRDefault="00D90C20" w:rsidP="00300BE7">
            <w:r>
              <w:t xml:space="preserve">Choisir 6 étirements et les maintenir 20s de chaque </w:t>
            </w:r>
            <w:proofErr w:type="spellStart"/>
            <w:r>
              <w:t>coté</w:t>
            </w:r>
            <w:proofErr w:type="spellEnd"/>
            <w:r>
              <w:t>.</w:t>
            </w:r>
          </w:p>
        </w:tc>
        <w:tc>
          <w:tcPr>
            <w:tcW w:w="1600" w:type="dxa"/>
          </w:tcPr>
          <w:p w14:paraId="77B075C0" w14:textId="0B26B458" w:rsidR="00D90C20" w:rsidRDefault="00D90C20" w:rsidP="006E5CF0">
            <w:pPr>
              <w:jc w:val="center"/>
            </w:pPr>
            <w:r>
              <w:t>Réalisé :</w:t>
            </w:r>
          </w:p>
        </w:tc>
        <w:tc>
          <w:tcPr>
            <w:tcW w:w="1701" w:type="dxa"/>
          </w:tcPr>
          <w:p w14:paraId="47A243A8" w14:textId="1C2A1310" w:rsidR="00D90C20" w:rsidRDefault="006E5CF0" w:rsidP="006E5CF0">
            <w:pPr>
              <w:jc w:val="center"/>
            </w:pPr>
            <w:proofErr w:type="gramStart"/>
            <w:r>
              <w:t>ressenti</w:t>
            </w:r>
            <w:proofErr w:type="gramEnd"/>
          </w:p>
        </w:tc>
        <w:tc>
          <w:tcPr>
            <w:tcW w:w="2971" w:type="dxa"/>
          </w:tcPr>
          <w:p w14:paraId="605450CA" w14:textId="0BB7E1E1" w:rsidR="00D90C20" w:rsidRDefault="00D90C20" w:rsidP="006E5CF0">
            <w:pPr>
              <w:jc w:val="center"/>
            </w:pPr>
            <w:r>
              <w:t>Remarques :</w:t>
            </w:r>
          </w:p>
          <w:p w14:paraId="7622DB42" w14:textId="77777777" w:rsidR="00D90C20" w:rsidRDefault="00D90C20" w:rsidP="006E5CF0">
            <w:pPr>
              <w:jc w:val="center"/>
            </w:pPr>
          </w:p>
          <w:p w14:paraId="388BF16E" w14:textId="77777777" w:rsidR="00D90C20" w:rsidRDefault="00D90C20" w:rsidP="006E5CF0">
            <w:pPr>
              <w:jc w:val="center"/>
            </w:pPr>
          </w:p>
          <w:p w14:paraId="532ADC12" w14:textId="77777777" w:rsidR="00D90C20" w:rsidRDefault="00D90C20" w:rsidP="006E5CF0">
            <w:pPr>
              <w:jc w:val="center"/>
            </w:pPr>
          </w:p>
          <w:p w14:paraId="370A5614" w14:textId="6BB9D4F0" w:rsidR="00D90C20" w:rsidRDefault="00D90C20" w:rsidP="006E5CF0">
            <w:pPr>
              <w:jc w:val="center"/>
            </w:pPr>
          </w:p>
        </w:tc>
      </w:tr>
    </w:tbl>
    <w:p w14:paraId="779CB5A7" w14:textId="481DDEED" w:rsidR="00D90C20" w:rsidRDefault="00D90C20" w:rsidP="00300B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1560"/>
        <w:gridCol w:w="1701"/>
        <w:gridCol w:w="2970"/>
      </w:tblGrid>
      <w:tr w:rsidR="00D90C20" w14:paraId="5676CBB9" w14:textId="77777777" w:rsidTr="006E5CF0">
        <w:tc>
          <w:tcPr>
            <w:tcW w:w="2830" w:type="dxa"/>
          </w:tcPr>
          <w:p w14:paraId="4185F970" w14:textId="77777777" w:rsidR="006E5CF0" w:rsidRPr="00451E86" w:rsidRDefault="00D90C20" w:rsidP="00D90C20">
            <w:pPr>
              <w:rPr>
                <w:b/>
                <w:bCs/>
                <w:sz w:val="28"/>
                <w:szCs w:val="28"/>
              </w:rPr>
            </w:pPr>
            <w:r w:rsidRPr="00451E86">
              <w:rPr>
                <w:b/>
                <w:bCs/>
                <w:sz w:val="28"/>
                <w:szCs w:val="28"/>
              </w:rPr>
              <w:t>Partie 4 : Cohérence</w:t>
            </w:r>
            <w:r w:rsidRPr="00451E86">
              <w:rPr>
                <w:b/>
                <w:bCs/>
              </w:rPr>
              <w:t xml:space="preserve"> </w:t>
            </w:r>
            <w:r w:rsidRPr="00451E86">
              <w:rPr>
                <w:b/>
                <w:bCs/>
                <w:sz w:val="28"/>
                <w:szCs w:val="28"/>
              </w:rPr>
              <w:t>cardiaque</w:t>
            </w:r>
          </w:p>
          <w:p w14:paraId="79A9E372" w14:textId="32C28A07" w:rsidR="00D90C20" w:rsidRDefault="00D90C20" w:rsidP="007A18EC">
            <w:r>
              <w:t xml:space="preserve">Cliquer sur le lien </w:t>
            </w:r>
            <w:proofErr w:type="spellStart"/>
            <w:r>
              <w:t>youtube</w:t>
            </w:r>
            <w:proofErr w:type="spellEnd"/>
            <w:r>
              <w:t xml:space="preserve"> et suivre les instructions</w:t>
            </w:r>
            <w:r>
              <w:rPr>
                <w:noProof/>
              </w:rPr>
              <mc:AlternateContent>
                <mc:Choice Requires="am3d">
                  <w:drawing>
                    <wp:anchor distT="0" distB="0" distL="114300" distR="114300" simplePos="0" relativeHeight="251661312" behindDoc="0" locked="0" layoutInCell="1" allowOverlap="1" wp14:anchorId="5604BC19" wp14:editId="5860EACD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1819910</wp:posOffset>
                      </wp:positionV>
                      <wp:extent cx="255161" cy="2976880"/>
                      <wp:effectExtent l="0" t="0" r="0" b="0"/>
                      <wp:wrapNone/>
                      <wp:docPr id="3" name="Modèle 3D 3" descr="Visage sourian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drawing/2017/model3d">
                          <am3d:model3d r:embed="rId4">
                            <am3d:spPr>
                              <a:xfrm>
                                <a:off x="0" y="0"/>
                                <a:ext cx="255161" cy="2976880"/>
                              </a:xfrm>
                              <a:prstGeom prst="rect">
                                <a:avLst/>
                              </a:prstGeom>
                            </am3d:spPr>
                            <am3d:camera>
                              <am3d:pos x="0" y="0" z="80938013"/>
                              <am3d:up dx="0" dy="36000000" dz="0"/>
                              <am3d:lookAt x="0" y="0" z="0"/>
                              <am3d:perspective fov="2700000"/>
                            </am3d:camera>
                            <am3d:trans>
                              <am3d:meterPerModelUnit n="61067647" d="1000000"/>
                              <am3d:preTrans dx="0" dy="-2" dz="1153533"/>
                              <am3d:scale>
                                <am3d:sx n="1000000" d="1000000"/>
                                <am3d:sy n="1000000" d="1000000"/>
                                <am3d:sz n="1000000" d="1000000"/>
                              </am3d:scale>
                              <am3d:rot ax="-41143" ay="41135" az="-496"/>
                              <am3d:postTrans dx="0" dy="0" dz="0"/>
                            </am3d:trans>
                            <am3d:raster rName="Office3DRenderer" rVer="16.0.8326">
                              <am3d:blip r:embed="rId5"/>
                            </am3d:raster>
                            <am3d:objViewport viewportSz="445611"/>
                            <am3d:ambientLight>
                              <am3d:clr>
                                <a:scrgbClr r="50000" g="50000" b="50000"/>
                              </am3d:clr>
                              <am3d:illuminance n="500000" d="1000000"/>
                            </am3d:ambientLight>
                            <am3d:ptLight rad="0">
                              <am3d:clr>
                                <a:scrgbClr r="100000" g="75000" b="50000"/>
                              </am3d:clr>
                              <am3d:intensity n="9765625" d="1000000"/>
                              <am3d:pos x="21959998" y="70920001" z="16344003"/>
                            </am3d:ptLight>
                            <am3d:ptLight rad="0">
                              <am3d:clr>
                                <a:scrgbClr r="40000" g="60000" b="95000"/>
                              </am3d:clr>
                              <am3d:intensity n="12250000" d="1000000"/>
                              <am3d:pos x="-37964106" y="51130435" z="57631972"/>
                            </am3d:ptLight>
                            <am3d:ptLight rad="0">
                              <am3d:clr>
                                <a:scrgbClr r="86837" g="72700" b="100000"/>
                              </am3d:clr>
                              <am3d:intensity n="3125000" d="1000000"/>
                              <am3d:pos x="-37739122" y="58056624" z="-34769649"/>
                            </am3d:ptLight>
                          </am3d:model3d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drawing>
                    <wp:anchor distT="0" distB="0" distL="114300" distR="114300" simplePos="0" relativeHeight="251661312" behindDoc="0" locked="0" layoutInCell="1" allowOverlap="1" wp14:anchorId="5604BC19" wp14:editId="5860EACD">
                      <wp:simplePos x="0" y="0"/>
                      <wp:positionH relativeFrom="column">
                        <wp:posOffset>-422910</wp:posOffset>
                      </wp:positionH>
                      <wp:positionV relativeFrom="paragraph">
                        <wp:posOffset>1819910</wp:posOffset>
                      </wp:positionV>
                      <wp:extent cx="255161" cy="2976880"/>
                      <wp:effectExtent l="0" t="0" r="0" b="0"/>
                      <wp:wrapNone/>
                      <wp:docPr id="3" name="Modèle 3D 3" descr="Visage souriant"/>
                      <wp:cNvGraphicFramePr>
                        <a:graphicFrameLocks xmlns:a="http://schemas.openxmlformats.org/drawingml/2006/main" noGrp="1" noDrilldown="1" noSelect="1" noChangeAspect="1" noMove="1" noResize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Modèle 3D 3" descr="Visage souriant"/>
                              <pic:cNvPicPr>
                                <a:picLocks noGrp="1" noRot="1" noChangeAspect="1" noMove="1" noResize="1" noEditPoints="1" noAdjustHandles="1" noChangeArrowheads="1" noChangeShapeType="1" noCrop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4635" cy="2976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Fallback>
              </mc:AlternateContent>
            </w:r>
          </w:p>
        </w:tc>
        <w:tc>
          <w:tcPr>
            <w:tcW w:w="1560" w:type="dxa"/>
          </w:tcPr>
          <w:p w14:paraId="05879264" w14:textId="7DDEB302" w:rsidR="00D90C20" w:rsidRDefault="00D90C20" w:rsidP="006E5CF0">
            <w:pPr>
              <w:jc w:val="center"/>
            </w:pPr>
            <w:r>
              <w:t>Réalisé :</w:t>
            </w:r>
          </w:p>
        </w:tc>
        <w:tc>
          <w:tcPr>
            <w:tcW w:w="1701" w:type="dxa"/>
          </w:tcPr>
          <w:p w14:paraId="3D07B11D" w14:textId="63864E28" w:rsidR="00D90C20" w:rsidRDefault="00D90C20" w:rsidP="006E5CF0">
            <w:pPr>
              <w:jc w:val="center"/>
            </w:pPr>
            <w:r>
              <w:t>Niveau de concentration</w:t>
            </w:r>
          </w:p>
        </w:tc>
        <w:tc>
          <w:tcPr>
            <w:tcW w:w="2971" w:type="dxa"/>
          </w:tcPr>
          <w:p w14:paraId="6B227482" w14:textId="77777777" w:rsidR="00D90C20" w:rsidRDefault="00D90C20" w:rsidP="006E5CF0">
            <w:pPr>
              <w:jc w:val="center"/>
            </w:pPr>
            <w:r>
              <w:t>Remarques :</w:t>
            </w:r>
          </w:p>
          <w:p w14:paraId="23DC8A4D" w14:textId="58F5605C" w:rsidR="00D90C20" w:rsidRDefault="00D90C20" w:rsidP="007A18EC"/>
          <w:p w14:paraId="5EB2752D" w14:textId="57DCA161" w:rsidR="00D90C20" w:rsidRDefault="00D90C20" w:rsidP="007A18EC"/>
          <w:p w14:paraId="7F462AF1" w14:textId="308D4529" w:rsidR="00D90C20" w:rsidRDefault="00D90C20" w:rsidP="007A18EC"/>
          <w:p w14:paraId="41EA5976" w14:textId="77777777" w:rsidR="00D90C20" w:rsidRDefault="00D90C20" w:rsidP="007A18EC"/>
        </w:tc>
      </w:tr>
    </w:tbl>
    <w:p w14:paraId="45CBA2A2" w14:textId="543D9B1E" w:rsidR="00D90C20" w:rsidRDefault="00D90C20" w:rsidP="00300BE7">
      <w:pPr>
        <w:rPr>
          <w:noProof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31"/>
        <w:gridCol w:w="1131"/>
        <w:gridCol w:w="992"/>
        <w:gridCol w:w="992"/>
        <w:gridCol w:w="992"/>
        <w:gridCol w:w="992"/>
        <w:gridCol w:w="943"/>
        <w:gridCol w:w="943"/>
        <w:gridCol w:w="944"/>
      </w:tblGrid>
      <w:tr w:rsidR="00FB4246" w14:paraId="6F4DFF28" w14:textId="77777777" w:rsidTr="00FC041E">
        <w:tc>
          <w:tcPr>
            <w:tcW w:w="9060" w:type="dxa"/>
            <w:gridSpan w:val="9"/>
          </w:tcPr>
          <w:p w14:paraId="56575468" w14:textId="6FBCA2E8" w:rsidR="00FB4246" w:rsidRPr="00FB4246" w:rsidRDefault="00FB4246" w:rsidP="00FB4246">
            <w:pPr>
              <w:jc w:val="center"/>
              <w:rPr>
                <w:sz w:val="32"/>
                <w:szCs w:val="32"/>
              </w:rPr>
            </w:pPr>
            <w:r w:rsidRPr="00FB4246">
              <w:rPr>
                <w:sz w:val="32"/>
                <w:szCs w:val="32"/>
              </w:rPr>
              <w:t>Copier l’icone pour la reporter dans les cases</w:t>
            </w:r>
          </w:p>
        </w:tc>
      </w:tr>
      <w:tr w:rsidR="006C5446" w14:paraId="7CE3882C" w14:textId="1C43A121" w:rsidTr="00FB4246">
        <w:tc>
          <w:tcPr>
            <w:tcW w:w="2262" w:type="dxa"/>
            <w:gridSpan w:val="2"/>
          </w:tcPr>
          <w:p w14:paraId="7167B716" w14:textId="71CA8956" w:rsidR="006C5446" w:rsidRDefault="006C5446" w:rsidP="003319CE">
            <w:pPr>
              <w:jc w:val="center"/>
            </w:pPr>
            <w:r>
              <w:t>Réalisé</w:t>
            </w:r>
          </w:p>
        </w:tc>
        <w:tc>
          <w:tcPr>
            <w:tcW w:w="3968" w:type="dxa"/>
            <w:gridSpan w:val="4"/>
          </w:tcPr>
          <w:p w14:paraId="32E7ACF9" w14:textId="679EF73F" w:rsidR="006C5446" w:rsidRDefault="006C5446" w:rsidP="006C5446">
            <w:pPr>
              <w:jc w:val="center"/>
            </w:pPr>
            <w:r>
              <w:t>Ressenti</w:t>
            </w:r>
            <w:r w:rsidR="00425AC7">
              <w:t xml:space="preserve"> (mental)</w:t>
            </w:r>
            <w:r>
              <w:t xml:space="preserve"> et difficulté</w:t>
            </w:r>
            <w:r w:rsidR="00425AC7">
              <w:t xml:space="preserve"> (physique)</w:t>
            </w:r>
          </w:p>
        </w:tc>
        <w:tc>
          <w:tcPr>
            <w:tcW w:w="2830" w:type="dxa"/>
            <w:gridSpan w:val="3"/>
          </w:tcPr>
          <w:p w14:paraId="69894108" w14:textId="176DF57D" w:rsidR="006C5446" w:rsidRDefault="00425AC7" w:rsidP="006C5446">
            <w:pPr>
              <w:jc w:val="center"/>
            </w:pPr>
            <w:r>
              <w:t>Niveau de concentration</w:t>
            </w:r>
          </w:p>
        </w:tc>
      </w:tr>
      <w:tr w:rsidR="003319CE" w14:paraId="1358E993" w14:textId="5190CC23" w:rsidTr="003319CE">
        <w:trPr>
          <w:trHeight w:val="58"/>
        </w:trPr>
        <w:tc>
          <w:tcPr>
            <w:tcW w:w="1131" w:type="dxa"/>
            <w:shd w:val="clear" w:color="auto" w:fill="00B050"/>
          </w:tcPr>
          <w:p w14:paraId="0B187E2C" w14:textId="0E293E4D" w:rsidR="003319CE" w:rsidRPr="003319CE" w:rsidRDefault="003319CE" w:rsidP="003319CE">
            <w:pPr>
              <w:jc w:val="center"/>
              <w:rPr>
                <w:color w:val="00B050"/>
              </w:rPr>
            </w:pPr>
            <w:proofErr w:type="gramStart"/>
            <w:r w:rsidRPr="003319CE">
              <w:rPr>
                <w:color w:val="000000" w:themeColor="text1"/>
              </w:rPr>
              <w:t>oui</w:t>
            </w:r>
            <w:proofErr w:type="gramEnd"/>
          </w:p>
          <w:p w14:paraId="3B6988D0" w14:textId="77777777" w:rsidR="003319CE" w:rsidRPr="003319CE" w:rsidRDefault="003319CE" w:rsidP="003319CE">
            <w:pPr>
              <w:jc w:val="center"/>
              <w:rPr>
                <w:color w:val="00B050"/>
              </w:rPr>
            </w:pPr>
          </w:p>
        </w:tc>
        <w:tc>
          <w:tcPr>
            <w:tcW w:w="1131" w:type="dxa"/>
            <w:shd w:val="clear" w:color="auto" w:fill="FF0000"/>
          </w:tcPr>
          <w:p w14:paraId="3FEBF745" w14:textId="7A96B13D" w:rsidR="003319CE" w:rsidRDefault="003319CE" w:rsidP="003319CE">
            <w:pPr>
              <w:jc w:val="center"/>
            </w:pPr>
            <w:proofErr w:type="gramStart"/>
            <w:r>
              <w:t>non</w:t>
            </w:r>
            <w:proofErr w:type="gramEnd"/>
          </w:p>
        </w:tc>
        <w:tc>
          <w:tcPr>
            <w:tcW w:w="992" w:type="dxa"/>
            <w:shd w:val="clear" w:color="auto" w:fill="DEEAF6" w:themeFill="accent5" w:themeFillTint="33"/>
          </w:tcPr>
          <w:p w14:paraId="4F77D126" w14:textId="479C05A0" w:rsidR="003319CE" w:rsidRDefault="003319CE" w:rsidP="003319CE">
            <w:pPr>
              <w:jc w:val="center"/>
            </w:pPr>
            <w:proofErr w:type="gramStart"/>
            <w:r>
              <w:t>facile</w:t>
            </w:r>
            <w:proofErr w:type="gramEnd"/>
          </w:p>
        </w:tc>
        <w:tc>
          <w:tcPr>
            <w:tcW w:w="992" w:type="dxa"/>
            <w:shd w:val="clear" w:color="auto" w:fill="BDD6EE" w:themeFill="accent5" w:themeFillTint="66"/>
          </w:tcPr>
          <w:p w14:paraId="429F74E6" w14:textId="5DC7B754" w:rsidR="003319CE" w:rsidRDefault="003319CE" w:rsidP="003319CE">
            <w:pPr>
              <w:jc w:val="center"/>
            </w:pPr>
            <w:proofErr w:type="gramStart"/>
            <w:r>
              <w:t>moyen</w:t>
            </w:r>
            <w:proofErr w:type="gramEnd"/>
          </w:p>
        </w:tc>
        <w:tc>
          <w:tcPr>
            <w:tcW w:w="992" w:type="dxa"/>
            <w:shd w:val="clear" w:color="auto" w:fill="9CC2E5" w:themeFill="accent5" w:themeFillTint="99"/>
          </w:tcPr>
          <w:p w14:paraId="7A546A14" w14:textId="14BDF0FD" w:rsidR="003319CE" w:rsidRDefault="003319CE" w:rsidP="003319CE">
            <w:pPr>
              <w:jc w:val="center"/>
            </w:pPr>
            <w:proofErr w:type="gramStart"/>
            <w:r>
              <w:t>difficile</w:t>
            </w:r>
            <w:proofErr w:type="gramEnd"/>
          </w:p>
        </w:tc>
        <w:tc>
          <w:tcPr>
            <w:tcW w:w="992" w:type="dxa"/>
            <w:shd w:val="clear" w:color="auto" w:fill="2E74B5" w:themeFill="accent5" w:themeFillShade="BF"/>
          </w:tcPr>
          <w:p w14:paraId="5A79F27F" w14:textId="7FE95726" w:rsidR="003319CE" w:rsidRDefault="003319CE" w:rsidP="003319CE">
            <w:pPr>
              <w:jc w:val="center"/>
            </w:pPr>
            <w:r>
              <w:t>Très difficile</w:t>
            </w:r>
          </w:p>
        </w:tc>
        <w:tc>
          <w:tcPr>
            <w:tcW w:w="943" w:type="dxa"/>
            <w:shd w:val="clear" w:color="auto" w:fill="FFF2CC" w:themeFill="accent4" w:themeFillTint="33"/>
          </w:tcPr>
          <w:p w14:paraId="5130B4C6" w14:textId="795C2D7D" w:rsidR="003319CE" w:rsidRDefault="003319CE" w:rsidP="003319CE">
            <w:pPr>
              <w:jc w:val="center"/>
              <w:rPr>
                <w:noProof/>
              </w:rPr>
            </w:pPr>
            <w:r>
              <w:rPr>
                <w:noProof/>
              </w:rPr>
              <w:t>faible</w:t>
            </w:r>
          </w:p>
        </w:tc>
        <w:tc>
          <w:tcPr>
            <w:tcW w:w="943" w:type="dxa"/>
            <w:shd w:val="clear" w:color="auto" w:fill="FFD966" w:themeFill="accent4" w:themeFillTint="99"/>
          </w:tcPr>
          <w:p w14:paraId="5493F77B" w14:textId="41B79959" w:rsidR="003319CE" w:rsidRDefault="003319CE" w:rsidP="003319CE">
            <w:pPr>
              <w:jc w:val="center"/>
              <w:rPr>
                <w:noProof/>
              </w:rPr>
            </w:pPr>
            <w:r>
              <w:rPr>
                <w:noProof/>
              </w:rPr>
              <w:t>moyen</w:t>
            </w:r>
          </w:p>
        </w:tc>
        <w:tc>
          <w:tcPr>
            <w:tcW w:w="944" w:type="dxa"/>
            <w:shd w:val="clear" w:color="auto" w:fill="BF8F00" w:themeFill="accent4" w:themeFillShade="BF"/>
          </w:tcPr>
          <w:p w14:paraId="3AF43AB3" w14:textId="328C3C83" w:rsidR="003319CE" w:rsidRDefault="003319CE" w:rsidP="003319CE">
            <w:pPr>
              <w:jc w:val="center"/>
              <w:rPr>
                <w:noProof/>
              </w:rPr>
            </w:pPr>
            <w:r>
              <w:rPr>
                <w:noProof/>
              </w:rPr>
              <w:t>bon</w:t>
            </w:r>
          </w:p>
        </w:tc>
      </w:tr>
    </w:tbl>
    <w:p w14:paraId="152A5EC3" w14:textId="77777777" w:rsidR="006E5CF0" w:rsidRDefault="006E5CF0" w:rsidP="00137378"/>
    <w:sectPr w:rsidR="006E5CF0" w:rsidSect="00425AC7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5A"/>
    <w:rsid w:val="00137378"/>
    <w:rsid w:val="0028025A"/>
    <w:rsid w:val="00300BE7"/>
    <w:rsid w:val="003319CE"/>
    <w:rsid w:val="00425AC7"/>
    <w:rsid w:val="00451E86"/>
    <w:rsid w:val="006C5446"/>
    <w:rsid w:val="006E5CF0"/>
    <w:rsid w:val="00BA094F"/>
    <w:rsid w:val="00BC085C"/>
    <w:rsid w:val="00C952BA"/>
    <w:rsid w:val="00D558BC"/>
    <w:rsid w:val="00D90C20"/>
    <w:rsid w:val="00FB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AEC9"/>
  <w15:chartTrackingRefBased/>
  <w15:docId w15:val="{D709EBC0-9568-402B-860E-B79816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0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microsoft.com/office/2017/06/relationships/model3d" Target="media/model3d1.glb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dub</dc:creator>
  <cp:keywords/>
  <dc:description/>
  <cp:lastModifiedBy>vincent dub</cp:lastModifiedBy>
  <cp:revision>2</cp:revision>
  <dcterms:created xsi:type="dcterms:W3CDTF">2020-03-24T15:10:00Z</dcterms:created>
  <dcterms:modified xsi:type="dcterms:W3CDTF">2020-03-24T15:10:00Z</dcterms:modified>
</cp:coreProperties>
</file>