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6A" w:rsidRPr="0049211B" w:rsidRDefault="0040236A" w:rsidP="00714D9B">
      <w:pPr>
        <w:pBdr>
          <w:top w:val="single" w:sz="4" w:space="1" w:color="auto"/>
          <w:left w:val="single" w:sz="4" w:space="4" w:color="auto"/>
          <w:bottom w:val="single" w:sz="4" w:space="1" w:color="auto"/>
          <w:right w:val="single" w:sz="4" w:space="0" w:color="auto"/>
        </w:pBdr>
        <w:shd w:val="clear" w:color="auto" w:fill="D5FC79"/>
        <w:jc w:val="center"/>
        <w:rPr>
          <w:rFonts w:ascii="Arial" w:hAnsi="Arial" w:cs="Arial"/>
          <w:b/>
          <w:sz w:val="20"/>
          <w:szCs w:val="20"/>
        </w:rPr>
      </w:pPr>
      <w:r w:rsidRPr="0049211B">
        <w:rPr>
          <w:rFonts w:ascii="Arial" w:hAnsi="Arial" w:cs="Arial"/>
          <w:b/>
          <w:sz w:val="20"/>
          <w:szCs w:val="20"/>
        </w:rPr>
        <w:t>Exercice 1 </w:t>
      </w:r>
      <w:r w:rsidR="0049211B">
        <w:rPr>
          <w:rFonts w:ascii="Arial" w:hAnsi="Arial" w:cs="Arial"/>
          <w:b/>
          <w:sz w:val="20"/>
          <w:szCs w:val="20"/>
        </w:rPr>
        <w:t>– Temps estimé : 30 minutes !</w:t>
      </w:r>
    </w:p>
    <w:p w:rsidR="00BD7F45" w:rsidRPr="0049211B" w:rsidRDefault="0040236A" w:rsidP="00714D9B">
      <w:pPr>
        <w:pBdr>
          <w:top w:val="single" w:sz="4" w:space="1" w:color="auto"/>
          <w:left w:val="single" w:sz="4" w:space="4" w:color="auto"/>
          <w:bottom w:val="single" w:sz="4" w:space="1" w:color="auto"/>
          <w:right w:val="single" w:sz="4" w:space="0" w:color="auto"/>
        </w:pBdr>
        <w:shd w:val="clear" w:color="auto" w:fill="D5FC79"/>
        <w:jc w:val="center"/>
        <w:rPr>
          <w:rFonts w:ascii="Arial" w:hAnsi="Arial" w:cs="Arial"/>
          <w:b/>
          <w:sz w:val="20"/>
          <w:szCs w:val="20"/>
        </w:rPr>
      </w:pPr>
      <w:r w:rsidRPr="0049211B">
        <w:rPr>
          <w:rFonts w:ascii="Arial" w:hAnsi="Arial" w:cs="Arial"/>
          <w:b/>
          <w:sz w:val="20"/>
          <w:szCs w:val="20"/>
        </w:rPr>
        <w:t>LES PROCEDES DE COMPOSITION EN DANSE</w:t>
      </w:r>
    </w:p>
    <w:p w:rsidR="0040236A" w:rsidRDefault="0040236A">
      <w:pPr>
        <w:rPr>
          <w:rFonts w:ascii="Arial" w:hAnsi="Arial" w:cs="Arial"/>
          <w:sz w:val="20"/>
          <w:szCs w:val="20"/>
        </w:rPr>
      </w:pPr>
    </w:p>
    <w:tbl>
      <w:tblPr>
        <w:tblStyle w:val="Grilledutableau"/>
        <w:tblW w:w="5000" w:type="pct"/>
        <w:tblLook w:val="04A0" w:firstRow="1" w:lastRow="0" w:firstColumn="1" w:lastColumn="0" w:noHBand="0" w:noVBand="1"/>
      </w:tblPr>
      <w:tblGrid>
        <w:gridCol w:w="5240"/>
        <w:gridCol w:w="5240"/>
      </w:tblGrid>
      <w:tr w:rsidR="00714D9B" w:rsidRPr="0049211B" w:rsidTr="00714D9B">
        <w:tc>
          <w:tcPr>
            <w:tcW w:w="5000" w:type="pct"/>
            <w:gridSpan w:val="2"/>
            <w:shd w:val="clear" w:color="auto" w:fill="DEEAF6" w:themeFill="accent5" w:themeFillTint="33"/>
          </w:tcPr>
          <w:p w:rsidR="00714D9B" w:rsidRPr="0049211B" w:rsidRDefault="00714D9B" w:rsidP="00B03334">
            <w:pPr>
              <w:jc w:val="center"/>
              <w:rPr>
                <w:rFonts w:ascii="Arial" w:hAnsi="Arial" w:cs="Arial"/>
                <w:b/>
                <w:sz w:val="20"/>
                <w:szCs w:val="20"/>
              </w:rPr>
            </w:pPr>
            <w:r w:rsidRPr="0049211B">
              <w:rPr>
                <w:rFonts w:ascii="Arial" w:hAnsi="Arial" w:cs="Arial"/>
                <w:b/>
                <w:sz w:val="20"/>
                <w:szCs w:val="20"/>
              </w:rPr>
              <w:t xml:space="preserve">Compétences </w:t>
            </w:r>
            <w:r>
              <w:rPr>
                <w:rFonts w:ascii="Arial" w:hAnsi="Arial" w:cs="Arial"/>
                <w:b/>
                <w:sz w:val="20"/>
                <w:szCs w:val="20"/>
              </w:rPr>
              <w:t>à travailler / valider</w:t>
            </w:r>
          </w:p>
        </w:tc>
      </w:tr>
      <w:tr w:rsidR="00714D9B" w:rsidRPr="0049211B" w:rsidTr="00714D9B">
        <w:tc>
          <w:tcPr>
            <w:tcW w:w="2500" w:type="pct"/>
            <w:shd w:val="clear" w:color="auto" w:fill="FFF2CC" w:themeFill="accent4" w:themeFillTint="33"/>
          </w:tcPr>
          <w:p w:rsidR="00714D9B" w:rsidRPr="0049211B" w:rsidRDefault="00714D9B" w:rsidP="00B03334">
            <w:pPr>
              <w:rPr>
                <w:rFonts w:ascii="Arial" w:hAnsi="Arial" w:cs="Arial"/>
                <w:b/>
                <w:sz w:val="20"/>
                <w:szCs w:val="20"/>
              </w:rPr>
            </w:pPr>
            <w:r w:rsidRPr="0049211B">
              <w:rPr>
                <w:rFonts w:ascii="Arial" w:hAnsi="Arial" w:cs="Arial"/>
                <w:b/>
                <w:color w:val="FF0000"/>
                <w:sz w:val="20"/>
                <w:szCs w:val="20"/>
              </w:rPr>
              <w:t>En EPS </w:t>
            </w:r>
            <w:r w:rsidRPr="0049211B">
              <w:rPr>
                <w:rFonts w:ascii="Arial" w:hAnsi="Arial" w:cs="Arial"/>
                <w:b/>
                <w:sz w:val="20"/>
                <w:szCs w:val="20"/>
              </w:rPr>
              <w:t>: compétences disciplinaires</w:t>
            </w:r>
          </w:p>
        </w:tc>
        <w:tc>
          <w:tcPr>
            <w:tcW w:w="2500" w:type="pct"/>
            <w:shd w:val="clear" w:color="auto" w:fill="E2EFD9" w:themeFill="accent6" w:themeFillTint="33"/>
          </w:tcPr>
          <w:p w:rsidR="00714D9B" w:rsidRPr="0049211B" w:rsidRDefault="00714D9B" w:rsidP="00B03334">
            <w:pPr>
              <w:rPr>
                <w:rFonts w:ascii="Arial" w:hAnsi="Arial" w:cs="Arial"/>
                <w:b/>
                <w:sz w:val="20"/>
                <w:szCs w:val="20"/>
              </w:rPr>
            </w:pPr>
            <w:r w:rsidRPr="0049211B">
              <w:rPr>
                <w:rFonts w:ascii="Arial" w:hAnsi="Arial" w:cs="Arial"/>
                <w:b/>
                <w:color w:val="FF0000"/>
                <w:sz w:val="20"/>
                <w:szCs w:val="20"/>
              </w:rPr>
              <w:t>Par l’EPS </w:t>
            </w:r>
            <w:r w:rsidRPr="0049211B">
              <w:rPr>
                <w:rFonts w:ascii="Arial" w:hAnsi="Arial" w:cs="Arial"/>
                <w:b/>
                <w:sz w:val="20"/>
                <w:szCs w:val="20"/>
              </w:rPr>
              <w:t>: compétences transversales</w:t>
            </w:r>
          </w:p>
        </w:tc>
      </w:tr>
      <w:tr w:rsidR="00714D9B" w:rsidRPr="0049211B" w:rsidTr="00714D9B">
        <w:trPr>
          <w:trHeight w:val="1685"/>
        </w:trPr>
        <w:tc>
          <w:tcPr>
            <w:tcW w:w="2500" w:type="pct"/>
            <w:vAlign w:val="center"/>
          </w:tcPr>
          <w:p w:rsidR="00714D9B" w:rsidRDefault="00714D9B" w:rsidP="00714D9B">
            <w:pPr>
              <w:pStyle w:val="NormalWeb"/>
              <w:numPr>
                <w:ilvl w:val="0"/>
                <w:numId w:val="2"/>
              </w:numPr>
              <w:shd w:val="clear" w:color="auto" w:fill="FFFFFF"/>
              <w:rPr>
                <w:rFonts w:ascii="Arial" w:hAnsi="Arial" w:cs="Arial"/>
                <w:sz w:val="20"/>
                <w:szCs w:val="20"/>
              </w:rPr>
            </w:pPr>
            <w:r w:rsidRPr="00714D9B">
              <w:rPr>
                <w:rFonts w:ascii="Arial" w:hAnsi="Arial" w:cs="Arial"/>
                <w:sz w:val="20"/>
                <w:szCs w:val="20"/>
              </w:rPr>
              <w:t>Observer et analyser une prestation artistique pour comprendre les alternatives possibles</w:t>
            </w:r>
          </w:p>
          <w:p w:rsidR="00714D9B" w:rsidRPr="00714D9B" w:rsidRDefault="00714D9B" w:rsidP="00714D9B">
            <w:pPr>
              <w:pStyle w:val="NormalWeb"/>
              <w:numPr>
                <w:ilvl w:val="0"/>
                <w:numId w:val="2"/>
              </w:numPr>
              <w:shd w:val="clear" w:color="auto" w:fill="FFFFFF"/>
              <w:rPr>
                <w:rFonts w:ascii="Arial" w:hAnsi="Arial" w:cs="Arial"/>
                <w:sz w:val="20"/>
                <w:szCs w:val="20"/>
              </w:rPr>
            </w:pPr>
            <w:r w:rsidRPr="00714D9B">
              <w:rPr>
                <w:rFonts w:ascii="Arial" w:hAnsi="Arial" w:cs="Arial"/>
                <w:sz w:val="20"/>
                <w:szCs w:val="20"/>
              </w:rPr>
              <w:t>Comprendre les étapes de création d’une prestation chorégraphique</w:t>
            </w:r>
          </w:p>
          <w:p w:rsidR="00714D9B" w:rsidRPr="0049211B" w:rsidRDefault="00714D9B" w:rsidP="00714D9B">
            <w:pPr>
              <w:pStyle w:val="NormalWeb"/>
              <w:numPr>
                <w:ilvl w:val="0"/>
                <w:numId w:val="2"/>
              </w:numPr>
              <w:shd w:val="clear" w:color="auto" w:fill="FFFFFF"/>
              <w:rPr>
                <w:rFonts w:ascii="Arial" w:hAnsi="Arial" w:cs="Arial"/>
                <w:sz w:val="20"/>
                <w:szCs w:val="20"/>
              </w:rPr>
            </w:pPr>
            <w:r>
              <w:rPr>
                <w:rFonts w:ascii="Arial" w:hAnsi="Arial" w:cs="Arial"/>
                <w:sz w:val="20"/>
                <w:szCs w:val="20"/>
              </w:rPr>
              <w:t>Éduquer son regard de spectateur</w:t>
            </w:r>
          </w:p>
        </w:tc>
        <w:tc>
          <w:tcPr>
            <w:tcW w:w="2500" w:type="pct"/>
            <w:vAlign w:val="center"/>
          </w:tcPr>
          <w:p w:rsidR="00714D9B" w:rsidRPr="00714D9B" w:rsidRDefault="00714D9B" w:rsidP="00714D9B">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Utiliser l’outil numérique pour observer, recueillir et analyser des données.</w:t>
            </w:r>
          </w:p>
          <w:p w:rsidR="00714D9B" w:rsidRPr="00714D9B" w:rsidRDefault="00714D9B" w:rsidP="00714D9B">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Utiliser l’outil numérique pour communiquer.</w:t>
            </w:r>
          </w:p>
          <w:p w:rsidR="00714D9B" w:rsidRPr="0049211B" w:rsidRDefault="00714D9B" w:rsidP="00714D9B">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 xml:space="preserve">Les </w:t>
            </w:r>
            <w:r>
              <w:rPr>
                <w:rFonts w:ascii="Arial" w:hAnsi="Arial" w:cs="Arial"/>
                <w:sz w:val="20"/>
                <w:szCs w:val="20"/>
              </w:rPr>
              <w:t>l</w:t>
            </w:r>
            <w:r w:rsidRPr="0049211B">
              <w:rPr>
                <w:rFonts w:ascii="Arial" w:hAnsi="Arial" w:cs="Arial"/>
                <w:sz w:val="20"/>
                <w:szCs w:val="20"/>
              </w:rPr>
              <w:t xml:space="preserve">angages pour </w:t>
            </w:r>
            <w:r w:rsidR="003C6F60">
              <w:rPr>
                <w:rFonts w:ascii="Arial" w:hAnsi="Arial" w:cs="Arial"/>
                <w:sz w:val="20"/>
                <w:szCs w:val="20"/>
              </w:rPr>
              <w:t xml:space="preserve">penser et </w:t>
            </w:r>
            <w:r w:rsidRPr="0049211B">
              <w:rPr>
                <w:rFonts w:ascii="Arial" w:hAnsi="Arial" w:cs="Arial"/>
                <w:sz w:val="20"/>
                <w:szCs w:val="20"/>
              </w:rPr>
              <w:t>communique</w:t>
            </w:r>
            <w:r>
              <w:rPr>
                <w:rFonts w:ascii="Arial" w:hAnsi="Arial" w:cs="Arial"/>
                <w:sz w:val="20"/>
                <w:szCs w:val="20"/>
              </w:rPr>
              <w:t>r</w:t>
            </w:r>
          </w:p>
        </w:tc>
      </w:tr>
    </w:tbl>
    <w:p w:rsidR="00714D9B" w:rsidRDefault="00714D9B">
      <w:pPr>
        <w:rPr>
          <w:rFonts w:ascii="Arial" w:hAnsi="Arial" w:cs="Arial"/>
          <w:sz w:val="20"/>
          <w:szCs w:val="20"/>
        </w:rPr>
      </w:pPr>
    </w:p>
    <w:p w:rsidR="00714D9B" w:rsidRPr="0049211B" w:rsidRDefault="00714D9B">
      <w:pPr>
        <w:rPr>
          <w:rFonts w:ascii="Arial" w:hAnsi="Arial" w:cs="Arial"/>
          <w:sz w:val="20"/>
          <w:szCs w:val="20"/>
        </w:rPr>
      </w:pPr>
    </w:p>
    <w:p w:rsidR="0049211B" w:rsidRDefault="0049211B">
      <w:pPr>
        <w:rPr>
          <w:rFonts w:ascii="Arial" w:hAnsi="Arial" w:cs="Arial"/>
          <w:sz w:val="20"/>
          <w:szCs w:val="20"/>
        </w:rPr>
      </w:pPr>
      <w:r w:rsidRPr="0049211B">
        <w:rPr>
          <w:rFonts w:ascii="Arial" w:hAnsi="Arial" w:cs="Arial"/>
          <w:b/>
          <w:sz w:val="20"/>
          <w:szCs w:val="20"/>
        </w:rPr>
        <w:t>Objectif :</w:t>
      </w:r>
      <w:r>
        <w:rPr>
          <w:rFonts w:ascii="Arial" w:hAnsi="Arial" w:cs="Arial"/>
          <w:sz w:val="20"/>
          <w:szCs w:val="20"/>
        </w:rPr>
        <w:t xml:space="preserve"> Se construire un regard critique sur des œuvres artistiques et culturelles. </w:t>
      </w:r>
    </w:p>
    <w:p w:rsidR="0049211B" w:rsidRDefault="0049211B">
      <w:pPr>
        <w:rPr>
          <w:rFonts w:ascii="Arial" w:hAnsi="Arial" w:cs="Arial"/>
          <w:b/>
          <w:sz w:val="20"/>
          <w:szCs w:val="20"/>
        </w:rPr>
      </w:pPr>
    </w:p>
    <w:p w:rsidR="0049211B" w:rsidRDefault="0049211B">
      <w:pPr>
        <w:rPr>
          <w:rFonts w:ascii="Arial" w:hAnsi="Arial" w:cs="Arial"/>
          <w:b/>
          <w:sz w:val="20"/>
          <w:szCs w:val="20"/>
        </w:rPr>
      </w:pPr>
      <w:r w:rsidRPr="0049211B">
        <w:rPr>
          <w:rFonts w:ascii="Arial" w:hAnsi="Arial" w:cs="Arial"/>
          <w:b/>
          <w:sz w:val="20"/>
          <w:szCs w:val="20"/>
        </w:rPr>
        <w:t>Consignes</w:t>
      </w:r>
      <w:r>
        <w:rPr>
          <w:rFonts w:ascii="Arial" w:hAnsi="Arial" w:cs="Arial"/>
          <w:b/>
          <w:sz w:val="20"/>
          <w:szCs w:val="20"/>
        </w:rPr>
        <w:t xml:space="preserve"> à respecter</w:t>
      </w:r>
      <w:r w:rsidRPr="0049211B">
        <w:rPr>
          <w:rFonts w:ascii="Arial" w:hAnsi="Arial" w:cs="Arial"/>
          <w:b/>
          <w:sz w:val="20"/>
          <w:szCs w:val="20"/>
        </w:rPr>
        <w:t xml:space="preserve"> : </w:t>
      </w:r>
    </w:p>
    <w:p w:rsidR="00714D9B" w:rsidRDefault="00714D9B">
      <w:pPr>
        <w:rPr>
          <w:rFonts w:ascii="Arial" w:hAnsi="Arial" w:cs="Arial"/>
          <w:b/>
          <w:sz w:val="20"/>
          <w:szCs w:val="20"/>
        </w:rPr>
      </w:pPr>
    </w:p>
    <w:p w:rsidR="0040236A" w:rsidRPr="00714D9B" w:rsidRDefault="0040236A" w:rsidP="00714D9B">
      <w:pPr>
        <w:pStyle w:val="Paragraphedeliste"/>
        <w:numPr>
          <w:ilvl w:val="0"/>
          <w:numId w:val="1"/>
        </w:numPr>
        <w:rPr>
          <w:rFonts w:ascii="Arial" w:hAnsi="Arial" w:cs="Arial"/>
          <w:sz w:val="20"/>
          <w:szCs w:val="20"/>
        </w:rPr>
      </w:pPr>
      <w:r w:rsidRPr="00714D9B">
        <w:rPr>
          <w:rFonts w:ascii="Arial" w:hAnsi="Arial" w:cs="Arial"/>
          <w:b/>
          <w:color w:val="0070C0"/>
          <w:sz w:val="20"/>
          <w:szCs w:val="20"/>
        </w:rPr>
        <w:t>Clique</w:t>
      </w:r>
      <w:r w:rsidR="00577856">
        <w:rPr>
          <w:rFonts w:ascii="Arial" w:hAnsi="Arial" w:cs="Arial"/>
          <w:b/>
          <w:color w:val="0070C0"/>
          <w:sz w:val="20"/>
          <w:szCs w:val="20"/>
        </w:rPr>
        <w:t>r</w:t>
      </w:r>
      <w:r w:rsidRPr="00714D9B">
        <w:rPr>
          <w:rFonts w:ascii="Arial" w:hAnsi="Arial" w:cs="Arial"/>
          <w:color w:val="0070C0"/>
          <w:sz w:val="20"/>
          <w:szCs w:val="20"/>
        </w:rPr>
        <w:t xml:space="preserve"> </w:t>
      </w:r>
      <w:r w:rsidRPr="00714D9B">
        <w:rPr>
          <w:rFonts w:ascii="Arial" w:hAnsi="Arial" w:cs="Arial"/>
          <w:sz w:val="20"/>
          <w:szCs w:val="20"/>
        </w:rPr>
        <w:t xml:space="preserve">sur </w:t>
      </w:r>
      <w:r w:rsidRPr="00864270">
        <w:rPr>
          <w:rFonts w:ascii="Arial" w:hAnsi="Arial" w:cs="Arial"/>
          <w:color w:val="FF0000"/>
          <w:sz w:val="20"/>
          <w:szCs w:val="20"/>
          <w:highlight w:val="yellow"/>
        </w:rPr>
        <w:t>le lien</w:t>
      </w:r>
      <w:r w:rsidR="00864270">
        <w:rPr>
          <w:rFonts w:ascii="Arial" w:hAnsi="Arial" w:cs="Arial"/>
          <w:color w:val="FF0000"/>
          <w:sz w:val="20"/>
          <w:szCs w:val="20"/>
          <w:highlight w:val="yellow"/>
        </w:rPr>
        <w:t xml:space="preserve"> suivant</w:t>
      </w:r>
      <w:r w:rsidRPr="00864270">
        <w:rPr>
          <w:rFonts w:ascii="Arial" w:hAnsi="Arial" w:cs="Arial"/>
          <w:color w:val="FF0000"/>
          <w:sz w:val="20"/>
          <w:szCs w:val="20"/>
        </w:rPr>
        <w:t xml:space="preserve"> </w:t>
      </w:r>
      <w:r w:rsidRPr="00714D9B">
        <w:rPr>
          <w:rFonts w:ascii="Arial" w:hAnsi="Arial" w:cs="Arial"/>
          <w:sz w:val="20"/>
          <w:szCs w:val="20"/>
        </w:rPr>
        <w:t xml:space="preserve">pour accéder à la vidéo : </w:t>
      </w:r>
      <w:hyperlink r:id="rId7" w:history="1">
        <w:r w:rsidRPr="00714D9B">
          <w:rPr>
            <w:rStyle w:val="Lienhypertexte"/>
            <w:rFonts w:ascii="Arial" w:hAnsi="Arial" w:cs="Arial"/>
            <w:sz w:val="20"/>
            <w:szCs w:val="20"/>
          </w:rPr>
          <w:t>Les procédés</w:t>
        </w:r>
        <w:r w:rsidRPr="00714D9B">
          <w:rPr>
            <w:rStyle w:val="Lienhypertexte"/>
            <w:rFonts w:ascii="Arial" w:hAnsi="Arial" w:cs="Arial"/>
            <w:sz w:val="20"/>
            <w:szCs w:val="20"/>
          </w:rPr>
          <w:t xml:space="preserve"> </w:t>
        </w:r>
        <w:r w:rsidRPr="00714D9B">
          <w:rPr>
            <w:rStyle w:val="Lienhypertexte"/>
            <w:rFonts w:ascii="Arial" w:hAnsi="Arial" w:cs="Arial"/>
            <w:sz w:val="20"/>
            <w:szCs w:val="20"/>
          </w:rPr>
          <w:t>de composition en danse</w:t>
        </w:r>
      </w:hyperlink>
    </w:p>
    <w:p w:rsidR="006F5643" w:rsidRPr="0049211B" w:rsidRDefault="0040236A" w:rsidP="0040236A">
      <w:pPr>
        <w:pStyle w:val="Paragraphedeliste"/>
        <w:numPr>
          <w:ilvl w:val="0"/>
          <w:numId w:val="1"/>
        </w:numPr>
        <w:rPr>
          <w:rFonts w:ascii="Arial" w:hAnsi="Arial" w:cs="Arial"/>
          <w:sz w:val="20"/>
          <w:szCs w:val="20"/>
        </w:rPr>
      </w:pPr>
      <w:r w:rsidRPr="0049211B">
        <w:rPr>
          <w:rFonts w:ascii="Arial" w:hAnsi="Arial" w:cs="Arial"/>
          <w:b/>
          <w:color w:val="0070C0"/>
          <w:sz w:val="20"/>
          <w:szCs w:val="20"/>
        </w:rPr>
        <w:t>Regarde</w:t>
      </w:r>
      <w:r w:rsidR="00577856">
        <w:rPr>
          <w:rFonts w:ascii="Arial" w:hAnsi="Arial" w:cs="Arial"/>
          <w:b/>
          <w:color w:val="0070C0"/>
          <w:sz w:val="20"/>
          <w:szCs w:val="20"/>
        </w:rPr>
        <w:t>r</w:t>
      </w:r>
      <w:r w:rsidRPr="0049211B">
        <w:rPr>
          <w:rFonts w:ascii="Arial" w:hAnsi="Arial" w:cs="Arial"/>
          <w:sz w:val="20"/>
          <w:szCs w:val="20"/>
        </w:rPr>
        <w:t xml:space="preserve"> la vidéo</w:t>
      </w:r>
      <w:r w:rsidR="006F5643" w:rsidRPr="0049211B">
        <w:rPr>
          <w:rFonts w:ascii="Arial" w:hAnsi="Arial" w:cs="Arial"/>
          <w:sz w:val="20"/>
          <w:szCs w:val="20"/>
        </w:rPr>
        <w:t xml:space="preserve"> : </w:t>
      </w:r>
    </w:p>
    <w:p w:rsidR="0040236A" w:rsidRPr="0049211B" w:rsidRDefault="006F5643" w:rsidP="006F5643">
      <w:pPr>
        <w:pStyle w:val="Paragraphedeliste"/>
        <w:numPr>
          <w:ilvl w:val="1"/>
          <w:numId w:val="1"/>
        </w:numPr>
        <w:rPr>
          <w:rFonts w:ascii="Arial" w:hAnsi="Arial" w:cs="Arial"/>
          <w:sz w:val="20"/>
          <w:szCs w:val="20"/>
        </w:rPr>
      </w:pPr>
      <w:r w:rsidRPr="0049211B">
        <w:rPr>
          <w:rFonts w:ascii="Arial" w:hAnsi="Arial" w:cs="Arial"/>
          <w:sz w:val="20"/>
          <w:szCs w:val="20"/>
        </w:rPr>
        <w:t>une première fois sans s’arrêter !</w:t>
      </w:r>
    </w:p>
    <w:p w:rsidR="006F5643" w:rsidRPr="0049211B" w:rsidRDefault="006F5643" w:rsidP="006F5643">
      <w:pPr>
        <w:pStyle w:val="Paragraphedeliste"/>
        <w:numPr>
          <w:ilvl w:val="1"/>
          <w:numId w:val="1"/>
        </w:numPr>
        <w:rPr>
          <w:rFonts w:ascii="Arial" w:hAnsi="Arial" w:cs="Arial"/>
          <w:sz w:val="20"/>
          <w:szCs w:val="20"/>
        </w:rPr>
      </w:pPr>
      <w:r w:rsidRPr="0049211B">
        <w:rPr>
          <w:rFonts w:ascii="Arial" w:hAnsi="Arial" w:cs="Arial"/>
          <w:sz w:val="20"/>
          <w:szCs w:val="20"/>
        </w:rPr>
        <w:t>ensuite, vous pouvez stopper quand vous le souhaiter</w:t>
      </w:r>
    </w:p>
    <w:p w:rsidR="0040236A" w:rsidRPr="0049211B" w:rsidRDefault="0040236A" w:rsidP="0040236A">
      <w:pPr>
        <w:pStyle w:val="Paragraphedeliste"/>
        <w:numPr>
          <w:ilvl w:val="0"/>
          <w:numId w:val="1"/>
        </w:numPr>
        <w:rPr>
          <w:rFonts w:ascii="Arial" w:hAnsi="Arial" w:cs="Arial"/>
          <w:sz w:val="20"/>
          <w:szCs w:val="20"/>
        </w:rPr>
      </w:pPr>
      <w:r w:rsidRPr="0049211B">
        <w:rPr>
          <w:rFonts w:ascii="Arial" w:hAnsi="Arial" w:cs="Arial"/>
          <w:b/>
          <w:color w:val="0070C0"/>
          <w:sz w:val="20"/>
          <w:szCs w:val="20"/>
        </w:rPr>
        <w:t>Rempl</w:t>
      </w:r>
      <w:r w:rsidR="00E54969">
        <w:rPr>
          <w:rFonts w:ascii="Arial" w:hAnsi="Arial" w:cs="Arial"/>
          <w:b/>
          <w:color w:val="0070C0"/>
          <w:sz w:val="20"/>
          <w:szCs w:val="20"/>
        </w:rPr>
        <w:t>ir</w:t>
      </w:r>
      <w:r w:rsidRPr="0049211B">
        <w:rPr>
          <w:rFonts w:ascii="Arial" w:hAnsi="Arial" w:cs="Arial"/>
          <w:sz w:val="20"/>
          <w:szCs w:val="20"/>
        </w:rPr>
        <w:t xml:space="preserve"> le tableau ci-dessous</w:t>
      </w:r>
    </w:p>
    <w:p w:rsidR="0040236A" w:rsidRPr="0049211B" w:rsidRDefault="0040236A">
      <w:pPr>
        <w:rPr>
          <w:rFonts w:ascii="Arial" w:hAnsi="Arial" w:cs="Arial"/>
          <w:sz w:val="20"/>
          <w:szCs w:val="20"/>
        </w:rPr>
      </w:pPr>
    </w:p>
    <w:tbl>
      <w:tblPr>
        <w:tblStyle w:val="Grilledutableau"/>
        <w:tblW w:w="5000" w:type="pct"/>
        <w:tblLook w:val="04A0" w:firstRow="1" w:lastRow="0" w:firstColumn="1" w:lastColumn="0" w:noHBand="0" w:noVBand="1"/>
      </w:tblPr>
      <w:tblGrid>
        <w:gridCol w:w="3255"/>
        <w:gridCol w:w="4253"/>
        <w:gridCol w:w="2972"/>
      </w:tblGrid>
      <w:tr w:rsidR="0040236A" w:rsidRPr="0049211B" w:rsidTr="00663F01">
        <w:tc>
          <w:tcPr>
            <w:tcW w:w="1553" w:type="pct"/>
          </w:tcPr>
          <w:p w:rsidR="0040236A" w:rsidRPr="0049211B" w:rsidRDefault="0040236A">
            <w:pPr>
              <w:rPr>
                <w:rFonts w:ascii="Arial" w:hAnsi="Arial" w:cs="Arial"/>
                <w:sz w:val="20"/>
                <w:szCs w:val="20"/>
              </w:rPr>
            </w:pPr>
            <w:r w:rsidRPr="00663F01">
              <w:rPr>
                <w:rFonts w:ascii="Arial" w:hAnsi="Arial" w:cs="Arial"/>
                <w:b/>
                <w:sz w:val="20"/>
                <w:szCs w:val="20"/>
              </w:rPr>
              <w:t>Donnez</w:t>
            </w:r>
            <w:r w:rsidRPr="0049211B">
              <w:rPr>
                <w:rFonts w:ascii="Arial" w:hAnsi="Arial" w:cs="Arial"/>
                <w:sz w:val="20"/>
                <w:szCs w:val="20"/>
              </w:rPr>
              <w:t xml:space="preserve"> </w:t>
            </w:r>
            <w:r w:rsidRPr="0049211B">
              <w:rPr>
                <w:rFonts w:ascii="Arial" w:hAnsi="Arial" w:cs="Arial"/>
                <w:b/>
                <w:color w:val="FF0000"/>
                <w:sz w:val="20"/>
                <w:szCs w:val="20"/>
              </w:rPr>
              <w:t>le nom du « procédé »</w:t>
            </w:r>
            <w:r w:rsidRPr="0049211B">
              <w:rPr>
                <w:rFonts w:ascii="Arial" w:hAnsi="Arial" w:cs="Arial"/>
                <w:color w:val="FF0000"/>
                <w:sz w:val="20"/>
                <w:szCs w:val="20"/>
              </w:rPr>
              <w:t xml:space="preserve"> </w:t>
            </w:r>
            <w:r w:rsidRPr="0049211B">
              <w:rPr>
                <w:rFonts w:ascii="Arial" w:hAnsi="Arial" w:cs="Arial"/>
                <w:sz w:val="20"/>
                <w:szCs w:val="20"/>
              </w:rPr>
              <w:t xml:space="preserve">et </w:t>
            </w:r>
            <w:r w:rsidRPr="0049211B">
              <w:rPr>
                <w:rFonts w:ascii="Arial" w:hAnsi="Arial" w:cs="Arial"/>
                <w:b/>
                <w:color w:val="00B050"/>
                <w:sz w:val="20"/>
                <w:szCs w:val="20"/>
              </w:rPr>
              <w:t>le temps</w:t>
            </w:r>
            <w:r w:rsidR="00663F01">
              <w:rPr>
                <w:rFonts w:ascii="Arial" w:hAnsi="Arial" w:cs="Arial"/>
                <w:b/>
                <w:color w:val="00B050"/>
                <w:sz w:val="20"/>
                <w:szCs w:val="20"/>
              </w:rPr>
              <w:t xml:space="preserve"> </w:t>
            </w:r>
            <w:r w:rsidR="00663F01" w:rsidRPr="00663F01">
              <w:rPr>
                <w:rFonts w:ascii="Arial" w:hAnsi="Arial" w:cs="Arial"/>
                <w:color w:val="00B050"/>
                <w:sz w:val="20"/>
                <w:szCs w:val="20"/>
              </w:rPr>
              <w:t>(minutage</w:t>
            </w:r>
            <w:r w:rsidR="00663F01">
              <w:rPr>
                <w:rFonts w:ascii="Arial" w:hAnsi="Arial" w:cs="Arial"/>
                <w:color w:val="00B050"/>
                <w:sz w:val="20"/>
                <w:szCs w:val="20"/>
              </w:rPr>
              <w:t xml:space="preserve"> vidéo</w:t>
            </w:r>
            <w:r w:rsidR="00663F01" w:rsidRPr="00663F01">
              <w:rPr>
                <w:rFonts w:ascii="Arial" w:hAnsi="Arial" w:cs="Arial"/>
                <w:color w:val="00B050"/>
                <w:sz w:val="20"/>
                <w:szCs w:val="20"/>
              </w:rPr>
              <w:t>)</w:t>
            </w:r>
            <w:r w:rsidRPr="0049211B">
              <w:rPr>
                <w:rFonts w:ascii="Arial" w:hAnsi="Arial" w:cs="Arial"/>
                <w:color w:val="00B050"/>
                <w:sz w:val="20"/>
                <w:szCs w:val="20"/>
              </w:rPr>
              <w:t xml:space="preserve"> </w:t>
            </w:r>
          </w:p>
        </w:tc>
        <w:tc>
          <w:tcPr>
            <w:tcW w:w="2029" w:type="pct"/>
          </w:tcPr>
          <w:p w:rsidR="0040236A" w:rsidRPr="00663F01" w:rsidRDefault="0040236A" w:rsidP="00663F01">
            <w:pPr>
              <w:pStyle w:val="Paragraphedeliste"/>
              <w:numPr>
                <w:ilvl w:val="0"/>
                <w:numId w:val="4"/>
              </w:numPr>
              <w:ind w:left="370"/>
              <w:rPr>
                <w:rFonts w:ascii="Arial" w:hAnsi="Arial" w:cs="Arial"/>
                <w:sz w:val="20"/>
                <w:szCs w:val="20"/>
              </w:rPr>
            </w:pPr>
            <w:r w:rsidRPr="00663F01">
              <w:rPr>
                <w:rFonts w:ascii="Arial" w:hAnsi="Arial" w:cs="Arial"/>
                <w:sz w:val="20"/>
                <w:szCs w:val="20"/>
              </w:rPr>
              <w:t xml:space="preserve">Qu’est-ce que </w:t>
            </w:r>
            <w:r w:rsidR="00663F01" w:rsidRPr="00663F01">
              <w:rPr>
                <w:rFonts w:ascii="Arial" w:hAnsi="Arial" w:cs="Arial"/>
                <w:sz w:val="20"/>
                <w:szCs w:val="20"/>
              </w:rPr>
              <w:t>c</w:t>
            </w:r>
            <w:r w:rsidRPr="00663F01">
              <w:rPr>
                <w:rFonts w:ascii="Arial" w:hAnsi="Arial" w:cs="Arial"/>
                <w:sz w:val="20"/>
                <w:szCs w:val="20"/>
              </w:rPr>
              <w:t>’est ?</w:t>
            </w:r>
          </w:p>
          <w:p w:rsidR="0040236A" w:rsidRPr="00663F01" w:rsidRDefault="0040236A" w:rsidP="00663F01">
            <w:pPr>
              <w:pStyle w:val="Paragraphedeliste"/>
              <w:numPr>
                <w:ilvl w:val="0"/>
                <w:numId w:val="4"/>
              </w:numPr>
              <w:ind w:left="370"/>
              <w:rPr>
                <w:rFonts w:ascii="Arial" w:hAnsi="Arial" w:cs="Arial"/>
                <w:sz w:val="20"/>
                <w:szCs w:val="20"/>
              </w:rPr>
            </w:pPr>
            <w:r w:rsidRPr="00663F01">
              <w:rPr>
                <w:rFonts w:ascii="Arial" w:hAnsi="Arial" w:cs="Arial"/>
                <w:sz w:val="20"/>
                <w:szCs w:val="20"/>
              </w:rPr>
              <w:t>A quoi cela sert dans une chorégraphie ?</w:t>
            </w:r>
          </w:p>
        </w:tc>
        <w:tc>
          <w:tcPr>
            <w:tcW w:w="1418" w:type="pct"/>
          </w:tcPr>
          <w:p w:rsidR="0040236A" w:rsidRPr="0049211B" w:rsidRDefault="0040236A">
            <w:pPr>
              <w:rPr>
                <w:rFonts w:ascii="Arial" w:hAnsi="Arial" w:cs="Arial"/>
                <w:sz w:val="20"/>
                <w:szCs w:val="20"/>
              </w:rPr>
            </w:pPr>
            <w:r w:rsidRPr="0049211B">
              <w:rPr>
                <w:rFonts w:ascii="Arial" w:hAnsi="Arial" w:cs="Arial"/>
                <w:b/>
                <w:sz w:val="20"/>
                <w:szCs w:val="20"/>
              </w:rPr>
              <w:t xml:space="preserve">Comment </w:t>
            </w:r>
            <w:r w:rsidRPr="0049211B">
              <w:rPr>
                <w:rFonts w:ascii="Arial" w:hAnsi="Arial" w:cs="Arial"/>
                <w:b/>
                <w:color w:val="FF0000"/>
                <w:sz w:val="20"/>
                <w:szCs w:val="20"/>
              </w:rPr>
              <w:t xml:space="preserve">cela </w:t>
            </w:r>
            <w:r w:rsidRPr="00663F01">
              <w:rPr>
                <w:rFonts w:ascii="Arial" w:hAnsi="Arial" w:cs="Arial"/>
                <w:b/>
                <w:color w:val="FF0000"/>
                <w:sz w:val="20"/>
                <w:szCs w:val="20"/>
                <w:u w:val="single"/>
              </w:rPr>
              <w:t>se voit</w:t>
            </w:r>
            <w:r w:rsidRPr="0049211B">
              <w:rPr>
                <w:rFonts w:ascii="Arial" w:hAnsi="Arial" w:cs="Arial"/>
                <w:color w:val="FF0000"/>
                <w:sz w:val="20"/>
                <w:szCs w:val="20"/>
              </w:rPr>
              <w:t xml:space="preserve"> </w:t>
            </w:r>
            <w:r w:rsidRPr="0049211B">
              <w:rPr>
                <w:rFonts w:ascii="Arial" w:hAnsi="Arial" w:cs="Arial"/>
                <w:sz w:val="20"/>
                <w:szCs w:val="20"/>
              </w:rPr>
              <w:t>dans une chorégraphie ?</w:t>
            </w:r>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1"/>
                  <w:enabled/>
                  <w:calcOnExit w:val="0"/>
                  <w:textInput/>
                </w:ffData>
              </w:fldChar>
            </w:r>
            <w:bookmarkStart w:id="0" w:name="Texte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864270">
              <w:rPr>
                <w:rFonts w:ascii="Arial" w:hAnsi="Arial" w:cs="Arial"/>
                <w:sz w:val="20"/>
                <w:szCs w:val="20"/>
              </w:rPr>
              <w:t> </w:t>
            </w:r>
            <w:r w:rsidR="00864270">
              <w:rPr>
                <w:rFonts w:ascii="Arial" w:hAnsi="Arial" w:cs="Arial"/>
                <w:sz w:val="20"/>
                <w:szCs w:val="20"/>
              </w:rPr>
              <w:t> </w:t>
            </w:r>
            <w:r w:rsidR="00864270">
              <w:rPr>
                <w:rFonts w:ascii="Arial" w:hAnsi="Arial" w:cs="Arial"/>
                <w:sz w:val="20"/>
                <w:szCs w:val="20"/>
              </w:rPr>
              <w:t> </w:t>
            </w:r>
            <w:r w:rsidR="00864270">
              <w:rPr>
                <w:rFonts w:ascii="Arial" w:hAnsi="Arial" w:cs="Arial"/>
                <w:sz w:val="20"/>
                <w:szCs w:val="20"/>
              </w:rPr>
              <w:t> </w:t>
            </w:r>
            <w:r w:rsidR="00864270">
              <w:rPr>
                <w:rFonts w:ascii="Arial" w:hAnsi="Arial" w:cs="Arial"/>
                <w:sz w:val="20"/>
                <w:szCs w:val="20"/>
              </w:rPr>
              <w:t> </w:t>
            </w:r>
            <w:bookmarkEnd w:id="1"/>
            <w:r>
              <w:rPr>
                <w:rFonts w:ascii="Arial" w:hAnsi="Arial" w:cs="Arial"/>
                <w:sz w:val="20"/>
                <w:szCs w:val="20"/>
              </w:rPr>
              <w:fldChar w:fldCharType="end"/>
            </w:r>
            <w:bookmarkEnd w:id="0"/>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
                  <w:enabled/>
                  <w:calcOnExit w:val="0"/>
                  <w:textInput/>
                </w:ffData>
              </w:fldChar>
            </w:r>
            <w:bookmarkStart w:id="2" w:name="Texte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3"/>
                  <w:enabled/>
                  <w:calcOnExit w:val="0"/>
                  <w:textInput/>
                </w:ffData>
              </w:fldChar>
            </w:r>
            <w:bookmarkStart w:id="3" w:name="Text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4"/>
                  <w:enabled/>
                  <w:calcOnExit w:val="0"/>
                  <w:textInput/>
                </w:ffData>
              </w:fldChar>
            </w:r>
            <w:r>
              <w:rPr>
                <w:rFonts w:ascii="Arial" w:hAnsi="Arial" w:cs="Arial"/>
                <w:sz w:val="20"/>
                <w:szCs w:val="20"/>
              </w:rPr>
              <w:instrText xml:space="preserve"> </w:instrText>
            </w:r>
            <w:bookmarkStart w:id="4" w:name="Texte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5"/>
                  <w:enabled/>
                  <w:calcOnExit w:val="0"/>
                  <w:textInput/>
                </w:ffData>
              </w:fldChar>
            </w:r>
            <w:bookmarkStart w:id="5" w:name="Texte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6"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7"/>
                  <w:enabled/>
                  <w:calcOnExit w:val="0"/>
                  <w:textInput/>
                </w:ffData>
              </w:fldChar>
            </w:r>
            <w:bookmarkStart w:id="7" w:name="Texte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8"/>
                  <w:enabled/>
                  <w:calcOnExit w:val="0"/>
                  <w:textInput/>
                </w:ffData>
              </w:fldChar>
            </w:r>
            <w:bookmarkStart w:id="8" w:name="Texte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9"/>
                  <w:enabled/>
                  <w:calcOnExit w:val="0"/>
                  <w:textInput/>
                </w:ffData>
              </w:fldChar>
            </w:r>
            <w:bookmarkStart w:id="9" w:name="Texte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10"/>
                  <w:enabled/>
                  <w:calcOnExit w:val="0"/>
                  <w:textInput/>
                </w:ffData>
              </w:fldChar>
            </w:r>
            <w:bookmarkStart w:id="10" w:name="Texte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11"/>
                  <w:enabled/>
                  <w:calcOnExit w:val="0"/>
                  <w:textInput/>
                </w:ffData>
              </w:fldChar>
            </w:r>
            <w:bookmarkStart w:id="11" w:name="Texte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12"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40236A" w:rsidRPr="0049211B" w:rsidTr="00663F01">
        <w:tc>
          <w:tcPr>
            <w:tcW w:w="1553" w:type="pct"/>
          </w:tcPr>
          <w:p w:rsidR="00E54969" w:rsidRDefault="00E54969">
            <w:pPr>
              <w:rPr>
                <w:rFonts w:ascii="Arial" w:hAnsi="Arial" w:cs="Arial"/>
                <w:sz w:val="20"/>
                <w:szCs w:val="20"/>
              </w:rPr>
            </w:pPr>
            <w:r>
              <w:rPr>
                <w:rFonts w:ascii="Arial" w:hAnsi="Arial" w:cs="Arial"/>
                <w:sz w:val="20"/>
                <w:szCs w:val="20"/>
              </w:rPr>
              <w:fldChar w:fldCharType="begin">
                <w:ffData>
                  <w:name w:val="Texte13"/>
                  <w:enabled/>
                  <w:calcOnExit w:val="0"/>
                  <w:textInput/>
                </w:ffData>
              </w:fldChar>
            </w:r>
            <w:bookmarkStart w:id="13"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14"/>
                  <w:enabled/>
                  <w:calcOnExit w:val="0"/>
                  <w:textInput/>
                </w:ffData>
              </w:fldChar>
            </w:r>
            <w:bookmarkStart w:id="14" w:name="Texte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15"/>
                  <w:enabled/>
                  <w:calcOnExit w:val="0"/>
                  <w:textInput/>
                </w:ffData>
              </w:fldChar>
            </w:r>
            <w:bookmarkStart w:id="15" w:name="Texte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16"/>
                  <w:enabled/>
                  <w:calcOnExit w:val="0"/>
                  <w:textInput/>
                </w:ffData>
              </w:fldChar>
            </w:r>
            <w:bookmarkStart w:id="16" w:name="Texte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17"/>
                  <w:enabled/>
                  <w:calcOnExit w:val="0"/>
                  <w:textInput/>
                </w:ffData>
              </w:fldChar>
            </w:r>
            <w:bookmarkStart w:id="17" w:name="Texte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18"/>
                  <w:enabled/>
                  <w:calcOnExit w:val="0"/>
                  <w:textInput/>
                </w:ffData>
              </w:fldChar>
            </w:r>
            <w:bookmarkStart w:id="18"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19"/>
                  <w:enabled/>
                  <w:calcOnExit w:val="0"/>
                  <w:textInput/>
                </w:ffData>
              </w:fldChar>
            </w:r>
            <w:bookmarkStart w:id="19"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0"/>
                  <w:enabled/>
                  <w:calcOnExit w:val="0"/>
                  <w:textInput/>
                </w:ffData>
              </w:fldChar>
            </w:r>
            <w:bookmarkStart w:id="20"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1"/>
                  <w:enabled/>
                  <w:calcOnExit w:val="0"/>
                  <w:textInput/>
                </w:ffData>
              </w:fldChar>
            </w:r>
            <w:bookmarkStart w:id="21" w:name="Texte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22"/>
                  <w:enabled/>
                  <w:calcOnExit w:val="0"/>
                  <w:textInput/>
                </w:ffData>
              </w:fldChar>
            </w:r>
            <w:bookmarkStart w:id="22" w:name="Texte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3"/>
                  <w:enabled/>
                  <w:calcOnExit w:val="0"/>
                  <w:textInput/>
                </w:ffData>
              </w:fldChar>
            </w:r>
            <w:bookmarkStart w:id="23" w:name="Texte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4"/>
                  <w:enabled/>
                  <w:calcOnExit w:val="0"/>
                  <w:textInput/>
                </w:ffData>
              </w:fldChar>
            </w:r>
            <w:bookmarkStart w:id="24" w:name="Texte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25"/>
                  <w:enabled/>
                  <w:calcOnExit w:val="0"/>
                  <w:textInput/>
                </w:ffData>
              </w:fldChar>
            </w:r>
            <w:bookmarkStart w:id="25" w:name="Texte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6"/>
                  <w:enabled/>
                  <w:calcOnExit w:val="0"/>
                  <w:textInput/>
                </w:ffData>
              </w:fldChar>
            </w:r>
            <w:bookmarkStart w:id="26" w:name="Texte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7"/>
                  <w:enabled/>
                  <w:calcOnExit w:val="0"/>
                  <w:textInput/>
                </w:ffData>
              </w:fldChar>
            </w:r>
            <w:bookmarkStart w:id="27" w:name="Texte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40236A" w:rsidRPr="0049211B" w:rsidTr="00663F01">
        <w:tc>
          <w:tcPr>
            <w:tcW w:w="1553" w:type="pct"/>
          </w:tcPr>
          <w:p w:rsidR="0040236A" w:rsidRDefault="00E54969">
            <w:pPr>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28"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rsidR="00E54969" w:rsidRPr="0049211B" w:rsidRDefault="00E54969">
            <w:pPr>
              <w:rPr>
                <w:rFonts w:ascii="Arial" w:hAnsi="Arial" w:cs="Arial"/>
                <w:sz w:val="20"/>
                <w:szCs w:val="20"/>
              </w:rPr>
            </w:pPr>
          </w:p>
        </w:tc>
        <w:tc>
          <w:tcPr>
            <w:tcW w:w="2029"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29"/>
                  <w:enabled/>
                  <w:calcOnExit w:val="0"/>
                  <w:textInput/>
                </w:ffData>
              </w:fldChar>
            </w:r>
            <w:bookmarkStart w:id="29"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418" w:type="pct"/>
          </w:tcPr>
          <w:p w:rsidR="0040236A" w:rsidRPr="0049211B" w:rsidRDefault="00E54969">
            <w:pPr>
              <w:rPr>
                <w:rFonts w:ascii="Arial" w:hAnsi="Arial" w:cs="Arial"/>
                <w:sz w:val="20"/>
                <w:szCs w:val="20"/>
              </w:rPr>
            </w:pPr>
            <w:r>
              <w:rPr>
                <w:rFonts w:ascii="Arial" w:hAnsi="Arial" w:cs="Arial"/>
                <w:sz w:val="20"/>
                <w:szCs w:val="20"/>
              </w:rPr>
              <w:fldChar w:fldCharType="begin">
                <w:ffData>
                  <w:name w:val="Texte30"/>
                  <w:enabled/>
                  <w:calcOnExit w:val="0"/>
                  <w:textInput/>
                </w:ffData>
              </w:fldChar>
            </w:r>
            <w:bookmarkStart w:id="30" w:name="Texte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bl>
    <w:p w:rsidR="0049211B" w:rsidRDefault="0049211B" w:rsidP="006F5643">
      <w:pPr>
        <w:rPr>
          <w:rFonts w:ascii="Arial" w:hAnsi="Arial" w:cs="Arial"/>
          <w:sz w:val="20"/>
          <w:szCs w:val="20"/>
        </w:rPr>
      </w:pPr>
    </w:p>
    <w:p w:rsidR="00E54969" w:rsidRDefault="00E54969" w:rsidP="006F5643">
      <w:pPr>
        <w:rPr>
          <w:rFonts w:ascii="Arial" w:hAnsi="Arial" w:cs="Arial"/>
          <w:sz w:val="20"/>
          <w:szCs w:val="20"/>
        </w:rPr>
      </w:pPr>
    </w:p>
    <w:p w:rsidR="003C6F60" w:rsidRPr="003C6F60" w:rsidRDefault="003C6F60" w:rsidP="003C6F60">
      <w:pPr>
        <w:jc w:val="both"/>
        <w:rPr>
          <w:rFonts w:ascii="Arial" w:hAnsi="Arial" w:cs="Arial"/>
          <w:i/>
          <w:color w:val="00B050"/>
          <w:sz w:val="20"/>
          <w:szCs w:val="20"/>
        </w:rPr>
      </w:pPr>
      <w:r w:rsidRPr="003C6F60">
        <w:rPr>
          <w:rFonts w:ascii="Arial" w:hAnsi="Arial" w:cs="Arial"/>
          <w:i/>
          <w:color w:val="00B050"/>
          <w:sz w:val="20"/>
          <w:szCs w:val="20"/>
        </w:rPr>
        <w:t xml:space="preserve">Les « procédés composition » peuvent se comprendre comme des ingrédients utilisés par le chorégraphe pour concevoir sa chorégraphie. </w:t>
      </w:r>
    </w:p>
    <w:p w:rsidR="003C6F60" w:rsidRPr="003C6F60" w:rsidRDefault="003C6F60" w:rsidP="003C6F60">
      <w:pPr>
        <w:pStyle w:val="Paragraphedeliste"/>
        <w:numPr>
          <w:ilvl w:val="0"/>
          <w:numId w:val="2"/>
        </w:numPr>
        <w:jc w:val="both"/>
        <w:rPr>
          <w:rFonts w:ascii="Arial" w:hAnsi="Arial" w:cs="Arial"/>
          <w:i/>
          <w:color w:val="00B050"/>
          <w:sz w:val="20"/>
          <w:szCs w:val="20"/>
        </w:rPr>
      </w:pPr>
      <w:r w:rsidRPr="003C6F60">
        <w:rPr>
          <w:rFonts w:ascii="Arial" w:hAnsi="Arial" w:cs="Arial"/>
          <w:i/>
          <w:color w:val="00B050"/>
          <w:sz w:val="20"/>
          <w:szCs w:val="20"/>
        </w:rPr>
        <w:t xml:space="preserve">Ils intègrent donc la démarche de création </w:t>
      </w:r>
    </w:p>
    <w:p w:rsidR="00E54969" w:rsidRPr="003C6F60" w:rsidRDefault="003C6F60" w:rsidP="003C6F60">
      <w:pPr>
        <w:pStyle w:val="Paragraphedeliste"/>
        <w:numPr>
          <w:ilvl w:val="0"/>
          <w:numId w:val="2"/>
        </w:numPr>
        <w:jc w:val="both"/>
        <w:rPr>
          <w:rFonts w:ascii="Arial" w:hAnsi="Arial" w:cs="Arial"/>
          <w:i/>
          <w:color w:val="00B050"/>
          <w:sz w:val="20"/>
          <w:szCs w:val="20"/>
        </w:rPr>
      </w:pPr>
      <w:r w:rsidRPr="003C6F60">
        <w:rPr>
          <w:rFonts w:ascii="Arial" w:hAnsi="Arial" w:cs="Arial"/>
          <w:i/>
          <w:color w:val="00B050"/>
          <w:sz w:val="20"/>
          <w:szCs w:val="20"/>
        </w:rPr>
        <w:t>Ils agrémentent à la fois le propos artistique, et la structure de la chorégraphie</w:t>
      </w:r>
    </w:p>
    <w:p w:rsidR="003C6F60" w:rsidRPr="003C6F60" w:rsidRDefault="003C6F60" w:rsidP="003C6F60">
      <w:pPr>
        <w:pStyle w:val="Paragraphedeliste"/>
        <w:numPr>
          <w:ilvl w:val="0"/>
          <w:numId w:val="2"/>
        </w:numPr>
        <w:jc w:val="both"/>
        <w:rPr>
          <w:rFonts w:ascii="Arial" w:hAnsi="Arial" w:cs="Arial"/>
          <w:i/>
          <w:color w:val="00B050"/>
          <w:sz w:val="20"/>
          <w:szCs w:val="20"/>
        </w:rPr>
      </w:pPr>
      <w:r w:rsidRPr="003C6F60">
        <w:rPr>
          <w:rFonts w:ascii="Arial" w:hAnsi="Arial" w:cs="Arial"/>
          <w:i/>
          <w:color w:val="00B050"/>
          <w:sz w:val="20"/>
          <w:szCs w:val="20"/>
        </w:rPr>
        <w:t>Ils donnent un saveur, une couleur, une nuance, …, une particularité`</w:t>
      </w:r>
    </w:p>
    <w:p w:rsidR="003C6F60" w:rsidRPr="003C6F60" w:rsidRDefault="003C6F60" w:rsidP="003C6F60">
      <w:pPr>
        <w:jc w:val="both"/>
        <w:rPr>
          <w:rFonts w:ascii="Arial" w:hAnsi="Arial" w:cs="Arial"/>
          <w:i/>
          <w:color w:val="00B050"/>
          <w:sz w:val="20"/>
          <w:szCs w:val="20"/>
        </w:rPr>
      </w:pPr>
    </w:p>
    <w:p w:rsidR="003C6F60" w:rsidRPr="003C6F60" w:rsidRDefault="003C6F60" w:rsidP="003C6F60">
      <w:pPr>
        <w:jc w:val="both"/>
        <w:rPr>
          <w:rFonts w:ascii="Arial" w:hAnsi="Arial" w:cs="Arial"/>
          <w:i/>
          <w:color w:val="00B050"/>
          <w:sz w:val="20"/>
          <w:szCs w:val="20"/>
        </w:rPr>
      </w:pPr>
      <w:r w:rsidRPr="003C6F60">
        <w:rPr>
          <w:rFonts w:ascii="Arial" w:hAnsi="Arial" w:cs="Arial"/>
          <w:i/>
          <w:color w:val="00B050"/>
          <w:sz w:val="20"/>
          <w:szCs w:val="20"/>
        </w:rPr>
        <w:t xml:space="preserve">Le chorégraphe se pose alors des questions, telles : </w:t>
      </w:r>
    </w:p>
    <w:p w:rsidR="003C6F60" w:rsidRPr="003C6F60" w:rsidRDefault="003C6F60" w:rsidP="003C6F60">
      <w:pPr>
        <w:pStyle w:val="Paragraphedeliste"/>
        <w:numPr>
          <w:ilvl w:val="0"/>
          <w:numId w:val="2"/>
        </w:numPr>
        <w:jc w:val="both"/>
        <w:rPr>
          <w:rFonts w:ascii="Arial" w:hAnsi="Arial" w:cs="Arial"/>
          <w:i/>
          <w:color w:val="00B050"/>
          <w:sz w:val="20"/>
          <w:szCs w:val="20"/>
        </w:rPr>
      </w:pPr>
      <w:r w:rsidRPr="003C6F60">
        <w:rPr>
          <w:rFonts w:ascii="Arial" w:hAnsi="Arial" w:cs="Arial"/>
          <w:i/>
          <w:color w:val="00B050"/>
          <w:sz w:val="20"/>
          <w:szCs w:val="20"/>
        </w:rPr>
        <w:t xml:space="preserve">« Comment je peux </w:t>
      </w:r>
      <w:r w:rsidRPr="003C6F60">
        <w:rPr>
          <w:rFonts w:ascii="Arial" w:hAnsi="Arial" w:cs="Arial"/>
          <w:i/>
          <w:color w:val="00B050"/>
          <w:sz w:val="20"/>
          <w:szCs w:val="20"/>
          <w:u w:val="single"/>
        </w:rPr>
        <w:t>procéder</w:t>
      </w:r>
      <w:r w:rsidRPr="003C6F60">
        <w:rPr>
          <w:rFonts w:ascii="Arial" w:hAnsi="Arial" w:cs="Arial"/>
          <w:i/>
          <w:color w:val="00B050"/>
          <w:sz w:val="20"/>
          <w:szCs w:val="20"/>
        </w:rPr>
        <w:t xml:space="preserve"> pour que ma chorégraphie corresponde à mon intention, mon message ? »</w:t>
      </w:r>
    </w:p>
    <w:p w:rsidR="003C6F60" w:rsidRPr="003C6F60" w:rsidRDefault="003C6F60" w:rsidP="003C6F60">
      <w:pPr>
        <w:pStyle w:val="Paragraphedeliste"/>
        <w:numPr>
          <w:ilvl w:val="0"/>
          <w:numId w:val="2"/>
        </w:numPr>
        <w:jc w:val="both"/>
        <w:rPr>
          <w:rFonts w:ascii="Arial" w:hAnsi="Arial" w:cs="Arial"/>
          <w:i/>
          <w:color w:val="00B050"/>
          <w:sz w:val="20"/>
          <w:szCs w:val="20"/>
        </w:rPr>
      </w:pPr>
      <w:r w:rsidRPr="003C6F60">
        <w:rPr>
          <w:rFonts w:ascii="Arial" w:hAnsi="Arial" w:cs="Arial"/>
          <w:i/>
          <w:color w:val="00B050"/>
          <w:sz w:val="20"/>
          <w:szCs w:val="20"/>
        </w:rPr>
        <w:t xml:space="preserve">«  Quels sont les </w:t>
      </w:r>
      <w:r w:rsidRPr="003C6F60">
        <w:rPr>
          <w:rFonts w:ascii="Arial" w:hAnsi="Arial" w:cs="Arial"/>
          <w:i/>
          <w:color w:val="00B050"/>
          <w:sz w:val="20"/>
          <w:szCs w:val="20"/>
          <w:u w:val="single"/>
        </w:rPr>
        <w:t>ingrédients</w:t>
      </w:r>
      <w:r w:rsidRPr="003C6F60">
        <w:rPr>
          <w:rFonts w:ascii="Arial" w:hAnsi="Arial" w:cs="Arial"/>
          <w:i/>
          <w:color w:val="00B050"/>
          <w:sz w:val="20"/>
          <w:szCs w:val="20"/>
        </w:rPr>
        <w:t xml:space="preserve"> que je peux utiliser dans ma chorégraphie, pour interpeler le spectateur ? »</w:t>
      </w:r>
    </w:p>
    <w:p w:rsidR="00E54969" w:rsidRDefault="00E54969" w:rsidP="006F5643">
      <w:pPr>
        <w:rPr>
          <w:rFonts w:ascii="Arial" w:hAnsi="Arial" w:cs="Arial"/>
          <w:sz w:val="20"/>
          <w:szCs w:val="20"/>
        </w:rPr>
      </w:pPr>
    </w:p>
    <w:p w:rsidR="00E54969" w:rsidRDefault="00E54969" w:rsidP="006F5643">
      <w:pPr>
        <w:rPr>
          <w:rFonts w:ascii="Arial" w:hAnsi="Arial" w:cs="Arial"/>
          <w:sz w:val="20"/>
          <w:szCs w:val="20"/>
        </w:rPr>
      </w:pPr>
    </w:p>
    <w:p w:rsidR="00E54969" w:rsidRDefault="00E54969" w:rsidP="006F5643">
      <w:pPr>
        <w:rPr>
          <w:rFonts w:ascii="Arial" w:hAnsi="Arial" w:cs="Arial"/>
          <w:sz w:val="20"/>
          <w:szCs w:val="20"/>
        </w:rPr>
      </w:pPr>
    </w:p>
    <w:p w:rsidR="0049211B" w:rsidRPr="0049211B" w:rsidRDefault="0049211B" w:rsidP="0049211B">
      <w:pPr>
        <w:pBdr>
          <w:top w:val="single" w:sz="4" w:space="1" w:color="auto"/>
          <w:left w:val="single" w:sz="4" w:space="4" w:color="auto"/>
          <w:bottom w:val="single" w:sz="4" w:space="1" w:color="auto"/>
          <w:right w:val="single" w:sz="4" w:space="4" w:color="auto"/>
        </w:pBdr>
        <w:shd w:val="clear" w:color="auto" w:fill="D5FC79"/>
        <w:jc w:val="center"/>
        <w:rPr>
          <w:rFonts w:ascii="Arial" w:hAnsi="Arial" w:cs="Arial"/>
          <w:b/>
          <w:sz w:val="20"/>
          <w:szCs w:val="20"/>
        </w:rPr>
      </w:pPr>
      <w:r w:rsidRPr="0049211B">
        <w:rPr>
          <w:rFonts w:ascii="Arial" w:hAnsi="Arial" w:cs="Arial"/>
          <w:b/>
          <w:sz w:val="20"/>
          <w:szCs w:val="20"/>
        </w:rPr>
        <w:lastRenderedPageBreak/>
        <w:t xml:space="preserve">Exercice </w:t>
      </w:r>
      <w:r w:rsidR="00C7491A">
        <w:rPr>
          <w:rFonts w:ascii="Arial" w:hAnsi="Arial" w:cs="Arial"/>
          <w:b/>
          <w:sz w:val="20"/>
          <w:szCs w:val="20"/>
        </w:rPr>
        <w:t>2</w:t>
      </w:r>
      <w:r w:rsidRPr="0049211B">
        <w:rPr>
          <w:rFonts w:ascii="Arial" w:hAnsi="Arial" w:cs="Arial"/>
          <w:b/>
          <w:sz w:val="20"/>
          <w:szCs w:val="20"/>
        </w:rPr>
        <w:t> </w:t>
      </w:r>
      <w:r>
        <w:rPr>
          <w:rFonts w:ascii="Arial" w:hAnsi="Arial" w:cs="Arial"/>
          <w:b/>
          <w:sz w:val="20"/>
          <w:szCs w:val="20"/>
        </w:rPr>
        <w:t xml:space="preserve">– Temps estimé : </w:t>
      </w:r>
      <w:r w:rsidR="00714D9B">
        <w:rPr>
          <w:rFonts w:ascii="Arial" w:hAnsi="Arial" w:cs="Arial"/>
          <w:b/>
          <w:sz w:val="20"/>
          <w:szCs w:val="20"/>
        </w:rPr>
        <w:t>1h</w:t>
      </w:r>
      <w:r w:rsidR="00002518">
        <w:rPr>
          <w:rFonts w:ascii="Arial" w:hAnsi="Arial" w:cs="Arial"/>
          <w:b/>
          <w:sz w:val="20"/>
          <w:szCs w:val="20"/>
        </w:rPr>
        <w:t>3</w:t>
      </w:r>
      <w:r w:rsidR="00714D9B">
        <w:rPr>
          <w:rFonts w:ascii="Arial" w:hAnsi="Arial" w:cs="Arial"/>
          <w:b/>
          <w:sz w:val="20"/>
          <w:szCs w:val="20"/>
        </w:rPr>
        <w:t>0</w:t>
      </w:r>
      <w:r w:rsidR="0059047A">
        <w:rPr>
          <w:rFonts w:ascii="Arial" w:hAnsi="Arial" w:cs="Arial"/>
          <w:b/>
          <w:sz w:val="20"/>
          <w:szCs w:val="20"/>
        </w:rPr>
        <w:t> !</w:t>
      </w:r>
    </w:p>
    <w:p w:rsidR="0049211B" w:rsidRPr="0049211B" w:rsidRDefault="00C7491A" w:rsidP="0049211B">
      <w:pPr>
        <w:pBdr>
          <w:top w:val="single" w:sz="4" w:space="1" w:color="auto"/>
          <w:left w:val="single" w:sz="4" w:space="4" w:color="auto"/>
          <w:bottom w:val="single" w:sz="4" w:space="1" w:color="auto"/>
          <w:right w:val="single" w:sz="4" w:space="4" w:color="auto"/>
        </w:pBdr>
        <w:shd w:val="clear" w:color="auto" w:fill="D5FC79"/>
        <w:jc w:val="center"/>
        <w:rPr>
          <w:rFonts w:ascii="Arial" w:hAnsi="Arial" w:cs="Arial"/>
          <w:b/>
          <w:sz w:val="20"/>
          <w:szCs w:val="20"/>
        </w:rPr>
      </w:pPr>
      <w:r>
        <w:rPr>
          <w:rFonts w:ascii="Arial" w:hAnsi="Arial" w:cs="Arial"/>
          <w:b/>
          <w:sz w:val="20"/>
          <w:szCs w:val="20"/>
        </w:rPr>
        <w:t xml:space="preserve">COMPRENDRE ET ANALYSER UN SPECTACLE  </w:t>
      </w:r>
    </w:p>
    <w:p w:rsidR="0049211B" w:rsidRDefault="0049211B" w:rsidP="006F5643">
      <w:pPr>
        <w:rPr>
          <w:rFonts w:ascii="Arial" w:hAnsi="Arial" w:cs="Arial"/>
          <w:sz w:val="20"/>
          <w:szCs w:val="20"/>
        </w:rPr>
      </w:pPr>
    </w:p>
    <w:p w:rsidR="00714D9B" w:rsidRDefault="00714D9B" w:rsidP="00714D9B">
      <w:pPr>
        <w:jc w:val="center"/>
        <w:rPr>
          <w:rFonts w:ascii="Arial" w:hAnsi="Arial" w:cs="Arial"/>
          <w:b/>
          <w:color w:val="FF0000"/>
          <w:sz w:val="20"/>
          <w:szCs w:val="20"/>
        </w:rPr>
      </w:pPr>
      <w:r w:rsidRPr="00714D9B">
        <w:rPr>
          <w:rFonts w:ascii="Arial" w:hAnsi="Arial" w:cs="Arial"/>
          <w:b/>
          <w:color w:val="FF0000"/>
          <w:sz w:val="20"/>
          <w:szCs w:val="20"/>
          <w:u w:val="single"/>
        </w:rPr>
        <w:t>ATTENTION :</w:t>
      </w:r>
    </w:p>
    <w:p w:rsidR="00714D9B" w:rsidRDefault="00714D9B" w:rsidP="00714D9B">
      <w:pPr>
        <w:jc w:val="center"/>
        <w:rPr>
          <w:rFonts w:ascii="Arial" w:hAnsi="Arial" w:cs="Arial"/>
          <w:b/>
          <w:color w:val="FF0000"/>
          <w:sz w:val="20"/>
          <w:szCs w:val="20"/>
        </w:rPr>
      </w:pPr>
      <w:r>
        <w:rPr>
          <w:rFonts w:ascii="Arial" w:hAnsi="Arial" w:cs="Arial"/>
          <w:b/>
          <w:color w:val="FF0000"/>
          <w:sz w:val="20"/>
          <w:szCs w:val="20"/>
        </w:rPr>
        <w:t>INTERDICTION DE</w:t>
      </w:r>
      <w:r w:rsidRPr="0049211B">
        <w:rPr>
          <w:rFonts w:ascii="Arial" w:hAnsi="Arial" w:cs="Arial"/>
          <w:b/>
          <w:color w:val="FF0000"/>
          <w:sz w:val="20"/>
          <w:szCs w:val="20"/>
        </w:rPr>
        <w:t xml:space="preserve"> REPRODUIRE</w:t>
      </w:r>
      <w:r>
        <w:rPr>
          <w:rFonts w:ascii="Arial" w:hAnsi="Arial" w:cs="Arial"/>
          <w:b/>
          <w:color w:val="FF0000"/>
          <w:sz w:val="20"/>
          <w:szCs w:val="20"/>
        </w:rPr>
        <w:t xml:space="preserve"> CE QUE FONT LES DANSEURS ACROBATES.</w:t>
      </w:r>
    </w:p>
    <w:p w:rsidR="00714D9B" w:rsidRDefault="00714D9B" w:rsidP="00714D9B">
      <w:pPr>
        <w:jc w:val="center"/>
        <w:rPr>
          <w:rFonts w:ascii="Arial" w:hAnsi="Arial" w:cs="Arial"/>
          <w:b/>
          <w:color w:val="FF0000"/>
          <w:sz w:val="20"/>
          <w:szCs w:val="20"/>
        </w:rPr>
      </w:pPr>
      <w:r>
        <w:rPr>
          <w:rFonts w:ascii="Arial" w:hAnsi="Arial" w:cs="Arial"/>
          <w:b/>
          <w:color w:val="FF0000"/>
          <w:sz w:val="20"/>
          <w:szCs w:val="20"/>
        </w:rPr>
        <w:t xml:space="preserve">LES MOUVEMENTS SONT REALISES PAR DES PROFESSIONNELS </w:t>
      </w:r>
      <w:r w:rsidRPr="0049211B">
        <w:rPr>
          <w:rFonts w:ascii="Arial" w:hAnsi="Arial" w:cs="Arial"/>
          <w:b/>
          <w:color w:val="FF0000"/>
          <w:sz w:val="20"/>
          <w:szCs w:val="20"/>
        </w:rPr>
        <w:t> !</w:t>
      </w:r>
    </w:p>
    <w:p w:rsidR="00714D9B" w:rsidRPr="0049211B" w:rsidRDefault="00714D9B" w:rsidP="00714D9B">
      <w:pPr>
        <w:jc w:val="center"/>
        <w:rPr>
          <w:rFonts w:ascii="Arial" w:hAnsi="Arial" w:cs="Arial"/>
          <w:b/>
          <w:color w:val="FF0000"/>
          <w:sz w:val="20"/>
          <w:szCs w:val="20"/>
        </w:rPr>
      </w:pPr>
    </w:p>
    <w:tbl>
      <w:tblPr>
        <w:tblStyle w:val="Grilledutableau"/>
        <w:tblW w:w="0" w:type="auto"/>
        <w:tblLook w:val="04A0" w:firstRow="1" w:lastRow="0" w:firstColumn="1" w:lastColumn="0" w:noHBand="0" w:noVBand="1"/>
      </w:tblPr>
      <w:tblGrid>
        <w:gridCol w:w="5240"/>
        <w:gridCol w:w="5240"/>
      </w:tblGrid>
      <w:tr w:rsidR="00714D9B" w:rsidRPr="0049211B" w:rsidTr="00B03334">
        <w:tc>
          <w:tcPr>
            <w:tcW w:w="10480" w:type="dxa"/>
            <w:gridSpan w:val="2"/>
            <w:shd w:val="clear" w:color="auto" w:fill="DEEAF6" w:themeFill="accent5" w:themeFillTint="33"/>
          </w:tcPr>
          <w:p w:rsidR="00714D9B" w:rsidRPr="0049211B" w:rsidRDefault="00714D9B" w:rsidP="00B03334">
            <w:pPr>
              <w:jc w:val="center"/>
              <w:rPr>
                <w:rFonts w:ascii="Arial" w:hAnsi="Arial" w:cs="Arial"/>
                <w:b/>
                <w:sz w:val="20"/>
                <w:szCs w:val="20"/>
              </w:rPr>
            </w:pPr>
            <w:r w:rsidRPr="0049211B">
              <w:rPr>
                <w:rFonts w:ascii="Arial" w:hAnsi="Arial" w:cs="Arial"/>
                <w:b/>
                <w:sz w:val="20"/>
                <w:szCs w:val="20"/>
              </w:rPr>
              <w:t xml:space="preserve">Compétences </w:t>
            </w:r>
            <w:r>
              <w:rPr>
                <w:rFonts w:ascii="Arial" w:hAnsi="Arial" w:cs="Arial"/>
                <w:b/>
                <w:sz w:val="20"/>
                <w:szCs w:val="20"/>
              </w:rPr>
              <w:t>à travailler / valider</w:t>
            </w:r>
          </w:p>
        </w:tc>
      </w:tr>
      <w:tr w:rsidR="00714D9B" w:rsidRPr="0049211B" w:rsidTr="00B03334">
        <w:tc>
          <w:tcPr>
            <w:tcW w:w="5240" w:type="dxa"/>
            <w:shd w:val="clear" w:color="auto" w:fill="FFF2CC" w:themeFill="accent4" w:themeFillTint="33"/>
          </w:tcPr>
          <w:p w:rsidR="00714D9B" w:rsidRPr="0049211B" w:rsidRDefault="00714D9B" w:rsidP="00B03334">
            <w:pPr>
              <w:rPr>
                <w:rFonts w:ascii="Arial" w:hAnsi="Arial" w:cs="Arial"/>
                <w:b/>
                <w:sz w:val="20"/>
                <w:szCs w:val="20"/>
              </w:rPr>
            </w:pPr>
            <w:r w:rsidRPr="0049211B">
              <w:rPr>
                <w:rFonts w:ascii="Arial" w:hAnsi="Arial" w:cs="Arial"/>
                <w:b/>
                <w:color w:val="FF0000"/>
                <w:sz w:val="20"/>
                <w:szCs w:val="20"/>
              </w:rPr>
              <w:t>En EPS </w:t>
            </w:r>
            <w:r w:rsidRPr="0049211B">
              <w:rPr>
                <w:rFonts w:ascii="Arial" w:hAnsi="Arial" w:cs="Arial"/>
                <w:b/>
                <w:sz w:val="20"/>
                <w:szCs w:val="20"/>
              </w:rPr>
              <w:t>: compétences disciplinaires</w:t>
            </w:r>
          </w:p>
        </w:tc>
        <w:tc>
          <w:tcPr>
            <w:tcW w:w="5240" w:type="dxa"/>
            <w:shd w:val="clear" w:color="auto" w:fill="E2EFD9" w:themeFill="accent6" w:themeFillTint="33"/>
          </w:tcPr>
          <w:p w:rsidR="00714D9B" w:rsidRPr="0049211B" w:rsidRDefault="00714D9B" w:rsidP="00B03334">
            <w:pPr>
              <w:rPr>
                <w:rFonts w:ascii="Arial" w:hAnsi="Arial" w:cs="Arial"/>
                <w:b/>
                <w:sz w:val="20"/>
                <w:szCs w:val="20"/>
              </w:rPr>
            </w:pPr>
            <w:r w:rsidRPr="0049211B">
              <w:rPr>
                <w:rFonts w:ascii="Arial" w:hAnsi="Arial" w:cs="Arial"/>
                <w:b/>
                <w:color w:val="FF0000"/>
                <w:sz w:val="20"/>
                <w:szCs w:val="20"/>
              </w:rPr>
              <w:t>Par l’EPS </w:t>
            </w:r>
            <w:r w:rsidRPr="0049211B">
              <w:rPr>
                <w:rFonts w:ascii="Arial" w:hAnsi="Arial" w:cs="Arial"/>
                <w:b/>
                <w:sz w:val="20"/>
                <w:szCs w:val="20"/>
              </w:rPr>
              <w:t>: compétences transversales</w:t>
            </w:r>
          </w:p>
        </w:tc>
      </w:tr>
      <w:tr w:rsidR="00714D9B" w:rsidRPr="0049211B" w:rsidTr="00714D9B">
        <w:trPr>
          <w:trHeight w:val="1685"/>
        </w:trPr>
        <w:tc>
          <w:tcPr>
            <w:tcW w:w="5240" w:type="dxa"/>
            <w:vAlign w:val="center"/>
          </w:tcPr>
          <w:p w:rsidR="00714D9B" w:rsidRDefault="00714D9B" w:rsidP="00714D9B">
            <w:pPr>
              <w:pStyle w:val="NormalWeb"/>
              <w:numPr>
                <w:ilvl w:val="0"/>
                <w:numId w:val="2"/>
              </w:numPr>
              <w:shd w:val="clear" w:color="auto" w:fill="FFFFFF"/>
              <w:rPr>
                <w:rFonts w:ascii="Arial" w:hAnsi="Arial" w:cs="Arial"/>
                <w:sz w:val="20"/>
                <w:szCs w:val="20"/>
              </w:rPr>
            </w:pPr>
            <w:r>
              <w:rPr>
                <w:rFonts w:ascii="Arial" w:hAnsi="Arial" w:cs="Arial"/>
                <w:sz w:val="20"/>
                <w:szCs w:val="20"/>
              </w:rPr>
              <w:t>Observer et a</w:t>
            </w:r>
            <w:r w:rsidRPr="00714D9B">
              <w:rPr>
                <w:rFonts w:ascii="Arial" w:hAnsi="Arial" w:cs="Arial"/>
                <w:sz w:val="20"/>
                <w:szCs w:val="20"/>
              </w:rPr>
              <w:t>nalyser une prestation artistique pour comprendre les alternatives possibles</w:t>
            </w:r>
          </w:p>
          <w:p w:rsidR="00714D9B" w:rsidRPr="00714D9B" w:rsidRDefault="00714D9B" w:rsidP="00714D9B">
            <w:pPr>
              <w:pStyle w:val="NormalWeb"/>
              <w:numPr>
                <w:ilvl w:val="0"/>
                <w:numId w:val="2"/>
              </w:numPr>
              <w:shd w:val="clear" w:color="auto" w:fill="FFFFFF"/>
              <w:rPr>
                <w:rFonts w:ascii="Arial" w:hAnsi="Arial" w:cs="Arial"/>
                <w:sz w:val="20"/>
                <w:szCs w:val="20"/>
              </w:rPr>
            </w:pPr>
            <w:r>
              <w:rPr>
                <w:rFonts w:ascii="Arial" w:hAnsi="Arial" w:cs="Arial"/>
                <w:sz w:val="20"/>
                <w:szCs w:val="20"/>
              </w:rPr>
              <w:t>Apprécier spectacle vivant pour comprendre l’intention du chorégraphe</w:t>
            </w:r>
          </w:p>
          <w:p w:rsidR="00714D9B" w:rsidRPr="0049211B" w:rsidRDefault="00714D9B" w:rsidP="00714D9B">
            <w:pPr>
              <w:pStyle w:val="NormalWeb"/>
              <w:numPr>
                <w:ilvl w:val="0"/>
                <w:numId w:val="2"/>
              </w:numPr>
              <w:shd w:val="clear" w:color="auto" w:fill="FFFFFF"/>
              <w:rPr>
                <w:rFonts w:ascii="Arial" w:hAnsi="Arial" w:cs="Arial"/>
                <w:sz w:val="20"/>
                <w:szCs w:val="20"/>
              </w:rPr>
            </w:pPr>
            <w:r>
              <w:rPr>
                <w:rFonts w:ascii="Arial" w:hAnsi="Arial" w:cs="Arial"/>
                <w:sz w:val="20"/>
                <w:szCs w:val="20"/>
              </w:rPr>
              <w:t>Éduquer son regard de spectateur</w:t>
            </w:r>
          </w:p>
        </w:tc>
        <w:tc>
          <w:tcPr>
            <w:tcW w:w="5240" w:type="dxa"/>
            <w:vAlign w:val="center"/>
          </w:tcPr>
          <w:p w:rsidR="00714D9B" w:rsidRPr="00714D9B" w:rsidRDefault="00714D9B" w:rsidP="00714D9B">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Utiliser l’outil numérique pour observer, recueillir et analyser des données.</w:t>
            </w:r>
          </w:p>
          <w:p w:rsidR="00714D9B" w:rsidRPr="00714D9B" w:rsidRDefault="00714D9B" w:rsidP="00714D9B">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Utiliser l’outil numérique pour communiquer.</w:t>
            </w:r>
          </w:p>
          <w:p w:rsidR="00714D9B" w:rsidRPr="0049211B" w:rsidRDefault="00714D9B" w:rsidP="00714D9B">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 xml:space="preserve">Les </w:t>
            </w:r>
            <w:r>
              <w:rPr>
                <w:rFonts w:ascii="Arial" w:hAnsi="Arial" w:cs="Arial"/>
                <w:sz w:val="20"/>
                <w:szCs w:val="20"/>
              </w:rPr>
              <w:t>l</w:t>
            </w:r>
            <w:r w:rsidRPr="0049211B">
              <w:rPr>
                <w:rFonts w:ascii="Arial" w:hAnsi="Arial" w:cs="Arial"/>
                <w:sz w:val="20"/>
                <w:szCs w:val="20"/>
              </w:rPr>
              <w:t xml:space="preserve">angages pour </w:t>
            </w:r>
            <w:r w:rsidR="003C6F60">
              <w:rPr>
                <w:rFonts w:ascii="Arial" w:hAnsi="Arial" w:cs="Arial"/>
                <w:sz w:val="20"/>
                <w:szCs w:val="20"/>
              </w:rPr>
              <w:t xml:space="preserve">penser et </w:t>
            </w:r>
            <w:r w:rsidRPr="0049211B">
              <w:rPr>
                <w:rFonts w:ascii="Arial" w:hAnsi="Arial" w:cs="Arial"/>
                <w:sz w:val="20"/>
                <w:szCs w:val="20"/>
              </w:rPr>
              <w:t>communique</w:t>
            </w:r>
            <w:r>
              <w:rPr>
                <w:rFonts w:ascii="Arial" w:hAnsi="Arial" w:cs="Arial"/>
                <w:sz w:val="20"/>
                <w:szCs w:val="20"/>
              </w:rPr>
              <w:t>r</w:t>
            </w:r>
          </w:p>
        </w:tc>
      </w:tr>
    </w:tbl>
    <w:p w:rsidR="00714D9B" w:rsidRDefault="00714D9B" w:rsidP="006F5643">
      <w:pPr>
        <w:rPr>
          <w:rFonts w:ascii="Arial" w:hAnsi="Arial" w:cs="Arial"/>
          <w:sz w:val="20"/>
          <w:szCs w:val="20"/>
        </w:rPr>
      </w:pPr>
    </w:p>
    <w:p w:rsidR="003D7F3A" w:rsidRDefault="003D7F3A" w:rsidP="003D7F3A">
      <w:pPr>
        <w:shd w:val="clear" w:color="auto" w:fill="D5FC79"/>
        <w:jc w:val="both"/>
        <w:rPr>
          <w:b/>
          <w:bCs/>
          <w:sz w:val="20"/>
          <w:szCs w:val="20"/>
        </w:rPr>
        <w:sectPr w:rsidR="003D7F3A" w:rsidSect="0049211B">
          <w:headerReference w:type="default" r:id="rId8"/>
          <w:footerReference w:type="default" r:id="rId9"/>
          <w:pgSz w:w="11900" w:h="16840"/>
          <w:pgMar w:top="1179" w:right="702" w:bottom="1417" w:left="708" w:header="313" w:footer="708" w:gutter="0"/>
          <w:cols w:space="708"/>
          <w:docGrid w:linePitch="360"/>
        </w:sectPr>
      </w:pPr>
    </w:p>
    <w:p w:rsidR="003D7F3A" w:rsidRPr="00C7491A" w:rsidRDefault="00C7491A" w:rsidP="003D7F3A">
      <w:pPr>
        <w:shd w:val="clear" w:color="auto" w:fill="D5FC79"/>
        <w:jc w:val="both"/>
        <w:rPr>
          <w:rFonts w:ascii="Arial" w:hAnsi="Arial" w:cs="Arial"/>
          <w:b/>
          <w:bCs/>
          <w:sz w:val="20"/>
          <w:szCs w:val="20"/>
        </w:rPr>
      </w:pPr>
      <w:r>
        <w:rPr>
          <w:rFonts w:ascii="Arial" w:hAnsi="Arial" w:cs="Arial"/>
          <w:b/>
          <w:bCs/>
          <w:sz w:val="20"/>
          <w:szCs w:val="20"/>
        </w:rPr>
        <w:t>C’est quoi la danse ?</w:t>
      </w:r>
    </w:p>
    <w:p w:rsidR="003D7F3A" w:rsidRPr="00C7491A" w:rsidRDefault="003D7F3A" w:rsidP="003D7F3A">
      <w:pPr>
        <w:jc w:val="both"/>
        <w:rPr>
          <w:rFonts w:ascii="Arial" w:hAnsi="Arial" w:cs="Arial"/>
          <w:sz w:val="20"/>
          <w:szCs w:val="20"/>
        </w:rPr>
      </w:pPr>
      <w:r w:rsidRPr="00C7491A">
        <w:rPr>
          <w:rFonts w:ascii="Arial" w:hAnsi="Arial" w:cs="Arial"/>
          <w:sz w:val="20"/>
          <w:szCs w:val="20"/>
        </w:rPr>
        <w:t>La danse est une activité de création et de communication de sens et d’émotion. Elle permet de créer, d’exprimer et d’évoquer au moyen de gestes et de formes corporelles organisées un impact chez autrui</w:t>
      </w:r>
      <w:r w:rsidR="00C7491A">
        <w:rPr>
          <w:rFonts w:ascii="Arial" w:hAnsi="Arial" w:cs="Arial"/>
          <w:sz w:val="20"/>
          <w:szCs w:val="20"/>
        </w:rPr>
        <w:t>, le spectateur,</w:t>
      </w:r>
      <w:r w:rsidRPr="00C7491A">
        <w:rPr>
          <w:rFonts w:ascii="Arial" w:hAnsi="Arial" w:cs="Arial"/>
          <w:sz w:val="20"/>
          <w:szCs w:val="20"/>
        </w:rPr>
        <w:t xml:space="preserve"> en jouant sur les paramètres du mouvement (espace, temps, énergie). </w:t>
      </w:r>
      <w:r w:rsidR="00C7491A">
        <w:rPr>
          <w:rFonts w:ascii="Arial" w:hAnsi="Arial" w:cs="Arial"/>
          <w:sz w:val="20"/>
          <w:szCs w:val="20"/>
        </w:rPr>
        <w:t>Le but est</w:t>
      </w:r>
      <w:r w:rsidRPr="00C7491A">
        <w:rPr>
          <w:rFonts w:ascii="Arial" w:hAnsi="Arial" w:cs="Arial"/>
          <w:sz w:val="20"/>
          <w:szCs w:val="20"/>
        </w:rPr>
        <w:t xml:space="preserve">  : « Se mouvoir et s’émouvoir pour émouvoir ».</w:t>
      </w:r>
    </w:p>
    <w:p w:rsidR="003D7F3A" w:rsidRPr="00C7491A" w:rsidRDefault="003D7F3A" w:rsidP="003D7F3A">
      <w:pPr>
        <w:jc w:val="both"/>
        <w:rPr>
          <w:rFonts w:ascii="Arial" w:hAnsi="Arial" w:cs="Arial"/>
          <w:sz w:val="20"/>
          <w:szCs w:val="20"/>
        </w:rPr>
      </w:pPr>
    </w:p>
    <w:p w:rsidR="003D7F3A" w:rsidRPr="00C7491A" w:rsidRDefault="00002518" w:rsidP="003D7F3A">
      <w:pPr>
        <w:shd w:val="clear" w:color="auto" w:fill="D5FC79"/>
        <w:jc w:val="both"/>
        <w:rPr>
          <w:rFonts w:ascii="Arial" w:hAnsi="Arial" w:cs="Arial"/>
          <w:b/>
          <w:bCs/>
          <w:sz w:val="20"/>
          <w:szCs w:val="20"/>
        </w:rPr>
      </w:pPr>
      <w:r>
        <w:rPr>
          <w:rFonts w:ascii="Arial" w:hAnsi="Arial" w:cs="Arial"/>
          <w:b/>
          <w:bCs/>
          <w:sz w:val="20"/>
          <w:szCs w:val="20"/>
        </w:rPr>
        <w:t>70 minutes de spectacle :</w:t>
      </w:r>
      <w:r w:rsidR="003D7F3A" w:rsidRPr="00C7491A">
        <w:rPr>
          <w:rFonts w:ascii="Arial" w:hAnsi="Arial" w:cs="Arial"/>
          <w:b/>
          <w:bCs/>
          <w:sz w:val="20"/>
          <w:szCs w:val="20"/>
        </w:rPr>
        <w:t xml:space="preserve"> c’est beaucoup </w:t>
      </w:r>
      <w:r w:rsidR="00C7491A">
        <w:rPr>
          <w:rFonts w:ascii="Arial" w:hAnsi="Arial" w:cs="Arial"/>
          <w:b/>
          <w:bCs/>
          <w:sz w:val="20"/>
          <w:szCs w:val="20"/>
        </w:rPr>
        <w:t>non</w:t>
      </w:r>
      <w:r w:rsidR="003D7F3A" w:rsidRPr="00C7491A">
        <w:rPr>
          <w:rFonts w:ascii="Arial" w:hAnsi="Arial" w:cs="Arial"/>
          <w:b/>
          <w:bCs/>
          <w:sz w:val="20"/>
          <w:szCs w:val="20"/>
        </w:rPr>
        <w:t xml:space="preserve"> ? </w:t>
      </w:r>
    </w:p>
    <w:p w:rsidR="003D7F3A" w:rsidRPr="00C7491A" w:rsidRDefault="00C7491A" w:rsidP="003D7F3A">
      <w:pPr>
        <w:jc w:val="both"/>
        <w:rPr>
          <w:rFonts w:ascii="Arial" w:hAnsi="Arial" w:cs="Arial"/>
          <w:sz w:val="20"/>
          <w:szCs w:val="20"/>
        </w:rPr>
      </w:pPr>
      <w:r>
        <w:rPr>
          <w:rFonts w:ascii="Arial" w:hAnsi="Arial" w:cs="Arial"/>
          <w:sz w:val="20"/>
          <w:szCs w:val="20"/>
        </w:rPr>
        <w:t>Il s’agit d’une création chorégraphique réalisée par</w:t>
      </w:r>
      <w:r w:rsidR="003D7F3A" w:rsidRPr="00C7491A">
        <w:rPr>
          <w:rFonts w:ascii="Arial" w:hAnsi="Arial" w:cs="Arial"/>
          <w:sz w:val="20"/>
          <w:szCs w:val="20"/>
        </w:rPr>
        <w:t xml:space="preserve"> des professionnels</w:t>
      </w:r>
      <w:r>
        <w:rPr>
          <w:rFonts w:ascii="Arial" w:hAnsi="Arial" w:cs="Arial"/>
          <w:sz w:val="20"/>
          <w:szCs w:val="20"/>
        </w:rPr>
        <w:t xml:space="preserve"> de </w:t>
      </w:r>
      <w:r w:rsidR="003D7F3A" w:rsidRPr="00C7491A">
        <w:rPr>
          <w:rFonts w:ascii="Arial" w:hAnsi="Arial" w:cs="Arial"/>
          <w:sz w:val="20"/>
          <w:szCs w:val="20"/>
        </w:rPr>
        <w:t xml:space="preserve">la </w:t>
      </w:r>
      <w:r>
        <w:rPr>
          <w:rFonts w:ascii="Arial" w:hAnsi="Arial" w:cs="Arial"/>
          <w:sz w:val="20"/>
          <w:szCs w:val="20"/>
        </w:rPr>
        <w:t>« C</w:t>
      </w:r>
      <w:r w:rsidR="003D7F3A" w:rsidRPr="00C7491A">
        <w:rPr>
          <w:rFonts w:ascii="Arial" w:hAnsi="Arial" w:cs="Arial"/>
          <w:sz w:val="20"/>
          <w:szCs w:val="20"/>
        </w:rPr>
        <w:t>ompagnie XY</w:t>
      </w:r>
      <w:r>
        <w:rPr>
          <w:rFonts w:ascii="Arial" w:hAnsi="Arial" w:cs="Arial"/>
          <w:sz w:val="20"/>
          <w:szCs w:val="20"/>
        </w:rPr>
        <w:t> »,</w:t>
      </w:r>
      <w:r w:rsidR="003D7F3A" w:rsidRPr="00C7491A">
        <w:rPr>
          <w:rFonts w:ascii="Arial" w:hAnsi="Arial" w:cs="Arial"/>
          <w:sz w:val="20"/>
          <w:szCs w:val="20"/>
        </w:rPr>
        <w:t xml:space="preserve"> qui vous offrent un spectacle exceptionnelle (Mobius) qui monte crescendo en émotion et en acrobatie avec un bouquet final magnifique. La chorégraphie proposée est un mélange de danse contemporaine et d’acrosport. </w:t>
      </w:r>
    </w:p>
    <w:p w:rsidR="003D7F3A" w:rsidRPr="00C7491A" w:rsidRDefault="003D7F3A" w:rsidP="003D7F3A">
      <w:pPr>
        <w:jc w:val="both"/>
        <w:rPr>
          <w:rFonts w:ascii="Arial" w:hAnsi="Arial" w:cs="Arial"/>
          <w:sz w:val="20"/>
          <w:szCs w:val="20"/>
        </w:rPr>
      </w:pPr>
    </w:p>
    <w:p w:rsidR="003D7F3A" w:rsidRPr="00C7491A" w:rsidRDefault="003D7F3A" w:rsidP="003D7F3A">
      <w:pPr>
        <w:shd w:val="clear" w:color="auto" w:fill="D5FC79"/>
        <w:jc w:val="both"/>
        <w:rPr>
          <w:rFonts w:ascii="Arial" w:hAnsi="Arial" w:cs="Arial"/>
          <w:b/>
          <w:bCs/>
          <w:sz w:val="20"/>
          <w:szCs w:val="20"/>
        </w:rPr>
      </w:pPr>
      <w:r w:rsidRPr="00C7491A">
        <w:rPr>
          <w:rFonts w:ascii="Arial" w:hAnsi="Arial" w:cs="Arial"/>
          <w:b/>
          <w:bCs/>
          <w:sz w:val="20"/>
          <w:szCs w:val="20"/>
        </w:rPr>
        <w:t xml:space="preserve">Oui mais là on ne fait pas de chorégraphie et je ne suis pas danseur !? </w:t>
      </w:r>
    </w:p>
    <w:p w:rsidR="003D7F3A" w:rsidRPr="00C7491A" w:rsidRDefault="003D7F3A" w:rsidP="003D7F3A">
      <w:pPr>
        <w:jc w:val="both"/>
        <w:rPr>
          <w:rFonts w:ascii="Arial" w:hAnsi="Arial" w:cs="Arial"/>
          <w:color w:val="0070C0"/>
          <w:sz w:val="20"/>
          <w:szCs w:val="20"/>
        </w:rPr>
      </w:pPr>
      <w:r w:rsidRPr="00C7491A">
        <w:rPr>
          <w:rFonts w:ascii="Arial" w:hAnsi="Arial" w:cs="Arial"/>
          <w:sz w:val="20"/>
          <w:szCs w:val="20"/>
        </w:rPr>
        <w:t xml:space="preserve">C’est une occasion unique et une chance ici de </w:t>
      </w:r>
      <w:r w:rsidRPr="00C7491A">
        <w:rPr>
          <w:rFonts w:ascii="Arial" w:hAnsi="Arial" w:cs="Arial"/>
          <w:color w:val="0070C0"/>
          <w:sz w:val="20"/>
          <w:szCs w:val="20"/>
        </w:rPr>
        <w:t xml:space="preserve">s’ouvrir culturellement et de voir autre chose. </w:t>
      </w:r>
    </w:p>
    <w:p w:rsidR="003D7F3A" w:rsidRPr="00C7491A" w:rsidRDefault="003D7F3A" w:rsidP="003D7F3A">
      <w:pPr>
        <w:jc w:val="both"/>
        <w:rPr>
          <w:rFonts w:ascii="Arial" w:hAnsi="Arial" w:cs="Arial"/>
          <w:sz w:val="20"/>
          <w:szCs w:val="20"/>
        </w:rPr>
      </w:pPr>
      <w:r w:rsidRPr="00C7491A">
        <w:rPr>
          <w:rFonts w:ascii="Arial" w:hAnsi="Arial" w:cs="Arial"/>
          <w:sz w:val="20"/>
          <w:szCs w:val="20"/>
        </w:rPr>
        <w:t>C’est également une chance car seul</w:t>
      </w:r>
      <w:r w:rsidR="00C7491A">
        <w:rPr>
          <w:rFonts w:ascii="Arial" w:hAnsi="Arial" w:cs="Arial"/>
          <w:sz w:val="20"/>
          <w:szCs w:val="20"/>
        </w:rPr>
        <w:t>s</w:t>
      </w:r>
      <w:r w:rsidRPr="00C7491A">
        <w:rPr>
          <w:rFonts w:ascii="Arial" w:hAnsi="Arial" w:cs="Arial"/>
          <w:sz w:val="20"/>
          <w:szCs w:val="20"/>
        </w:rPr>
        <w:t xml:space="preserve"> ceux qui ont les moyens peuvent s’offrir le privilège de payer une place à 30€ minimum (soit 90€ en famille). En effet, ce spectacle est passé à Champ Fleuri au mois de Février</w:t>
      </w:r>
      <w:r w:rsidR="00C7491A">
        <w:rPr>
          <w:rFonts w:ascii="Arial" w:hAnsi="Arial" w:cs="Arial"/>
          <w:sz w:val="20"/>
          <w:szCs w:val="20"/>
        </w:rPr>
        <w:t xml:space="preserve"> 2020</w:t>
      </w:r>
      <w:r w:rsidRPr="00C7491A">
        <w:rPr>
          <w:rFonts w:ascii="Arial" w:hAnsi="Arial" w:cs="Arial"/>
          <w:sz w:val="20"/>
          <w:szCs w:val="20"/>
        </w:rPr>
        <w:t xml:space="preserve">. Le contexte actuel fait qu’il est disponible en streaming pour avoir une occasion d’être confiné. </w:t>
      </w:r>
    </w:p>
    <w:p w:rsidR="003D7F3A" w:rsidRPr="00C7491A" w:rsidRDefault="003D7F3A" w:rsidP="003D7F3A">
      <w:pPr>
        <w:shd w:val="clear" w:color="auto" w:fill="76D6FF"/>
        <w:jc w:val="both"/>
        <w:rPr>
          <w:rFonts w:ascii="Arial" w:hAnsi="Arial" w:cs="Arial"/>
          <w:b/>
          <w:bCs/>
          <w:sz w:val="20"/>
          <w:szCs w:val="20"/>
        </w:rPr>
      </w:pPr>
      <w:r w:rsidRPr="00C7491A">
        <w:rPr>
          <w:rFonts w:ascii="Arial" w:hAnsi="Arial" w:cs="Arial"/>
          <w:b/>
          <w:bCs/>
          <w:sz w:val="20"/>
          <w:szCs w:val="20"/>
        </w:rPr>
        <w:t xml:space="preserve">Quel est l’objectif ? </w:t>
      </w:r>
    </w:p>
    <w:p w:rsidR="003D7F3A" w:rsidRPr="00C7491A" w:rsidRDefault="003D7F3A" w:rsidP="003D7F3A">
      <w:pPr>
        <w:jc w:val="both"/>
        <w:rPr>
          <w:rFonts w:ascii="Arial" w:hAnsi="Arial" w:cs="Arial"/>
          <w:sz w:val="20"/>
          <w:szCs w:val="20"/>
        </w:rPr>
      </w:pPr>
      <w:r w:rsidRPr="00C7491A">
        <w:rPr>
          <w:rFonts w:ascii="Arial" w:hAnsi="Arial" w:cs="Arial"/>
          <w:sz w:val="20"/>
          <w:szCs w:val="20"/>
        </w:rPr>
        <w:t xml:space="preserve">Se mettre dans la peau du spectateur et être sensible à l’engagement des danseurs et aux différents procédés chorégraphiques. Il s’agit d’une partie de la compétence à acquérir à la fin du cycle de danse. </w:t>
      </w:r>
    </w:p>
    <w:p w:rsidR="003D7F3A" w:rsidRPr="00C7491A" w:rsidRDefault="003D7F3A" w:rsidP="003D7F3A">
      <w:pPr>
        <w:jc w:val="both"/>
        <w:rPr>
          <w:rFonts w:ascii="Arial" w:hAnsi="Arial" w:cs="Arial"/>
          <w:sz w:val="20"/>
          <w:szCs w:val="20"/>
        </w:rPr>
      </w:pPr>
    </w:p>
    <w:p w:rsidR="003D7F3A" w:rsidRPr="00C7491A" w:rsidRDefault="003D7F3A" w:rsidP="003D7F3A">
      <w:pPr>
        <w:shd w:val="clear" w:color="auto" w:fill="76D6FF"/>
        <w:jc w:val="both"/>
        <w:rPr>
          <w:rFonts w:ascii="Arial" w:hAnsi="Arial" w:cs="Arial"/>
          <w:b/>
          <w:bCs/>
          <w:sz w:val="20"/>
          <w:szCs w:val="20"/>
        </w:rPr>
      </w:pPr>
      <w:r w:rsidRPr="00C7491A">
        <w:rPr>
          <w:rFonts w:ascii="Arial" w:hAnsi="Arial" w:cs="Arial"/>
          <w:b/>
          <w:bCs/>
          <w:sz w:val="20"/>
          <w:szCs w:val="20"/>
        </w:rPr>
        <w:t xml:space="preserve">C’est quoi les procédés chorégraphiques ? </w:t>
      </w:r>
    </w:p>
    <w:p w:rsidR="003D7F3A" w:rsidRPr="00C7491A" w:rsidRDefault="003D7F3A" w:rsidP="003D7F3A">
      <w:pPr>
        <w:jc w:val="both"/>
        <w:rPr>
          <w:rFonts w:ascii="Arial" w:hAnsi="Arial" w:cs="Arial"/>
          <w:sz w:val="20"/>
          <w:szCs w:val="20"/>
        </w:rPr>
      </w:pPr>
      <w:r w:rsidRPr="00C7491A">
        <w:rPr>
          <w:rFonts w:ascii="Arial" w:hAnsi="Arial" w:cs="Arial"/>
          <w:sz w:val="20"/>
          <w:szCs w:val="20"/>
        </w:rPr>
        <w:t xml:space="preserve">Ils permettent d’enrichir la composition, de renforcer l’émotion ou de créer des surprises chez le spectateur. Ils contribuent à l’écriture chorégraphique. </w:t>
      </w:r>
    </w:p>
    <w:p w:rsidR="003D7F3A" w:rsidRPr="00C7491A" w:rsidRDefault="003D7F3A" w:rsidP="003D7F3A">
      <w:pPr>
        <w:jc w:val="both"/>
        <w:rPr>
          <w:rFonts w:ascii="Arial" w:hAnsi="Arial" w:cs="Arial"/>
          <w:sz w:val="20"/>
          <w:szCs w:val="20"/>
        </w:rPr>
      </w:pPr>
      <w:r w:rsidRPr="00C7491A">
        <w:rPr>
          <w:rFonts w:ascii="Arial" w:hAnsi="Arial" w:cs="Arial"/>
          <w:b/>
          <w:sz w:val="20"/>
          <w:szCs w:val="20"/>
          <w:u w:val="single"/>
        </w:rPr>
        <w:t>Quelques exemples de procédés</w:t>
      </w:r>
      <w:r w:rsidRPr="00C7491A">
        <w:rPr>
          <w:rFonts w:ascii="Arial" w:hAnsi="Arial" w:cs="Arial"/>
          <w:sz w:val="20"/>
          <w:szCs w:val="20"/>
        </w:rPr>
        <w:t xml:space="preserve"> :  </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Le miroir</w:t>
      </w:r>
      <w:r w:rsidRPr="00C7491A">
        <w:rPr>
          <w:rFonts w:ascii="Arial" w:hAnsi="Arial" w:cs="Arial"/>
          <w:color w:val="7030A0"/>
          <w:sz w:val="20"/>
          <w:szCs w:val="20"/>
        </w:rPr>
        <w:t> </w:t>
      </w:r>
      <w:r w:rsidRPr="00C7491A">
        <w:rPr>
          <w:rFonts w:ascii="Arial" w:hAnsi="Arial" w:cs="Arial"/>
          <w:sz w:val="20"/>
          <w:szCs w:val="20"/>
        </w:rPr>
        <w:t>:  faire la même chose en même temps</w:t>
      </w:r>
      <w:r w:rsidR="00752489" w:rsidRPr="00C7491A">
        <w:rPr>
          <w:rFonts w:ascii="Arial" w:hAnsi="Arial" w:cs="Arial"/>
          <w:sz w:val="20"/>
          <w:szCs w:val="20"/>
        </w:rPr>
        <w:t>, en étant</w:t>
      </w:r>
      <w:r w:rsidRPr="00C7491A">
        <w:rPr>
          <w:rFonts w:ascii="Arial" w:hAnsi="Arial" w:cs="Arial"/>
          <w:sz w:val="20"/>
          <w:szCs w:val="20"/>
        </w:rPr>
        <w:t xml:space="preserve"> face à face</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L’unisson</w:t>
      </w:r>
      <w:r w:rsidRPr="00C7491A">
        <w:rPr>
          <w:rFonts w:ascii="Arial" w:hAnsi="Arial" w:cs="Arial"/>
          <w:sz w:val="20"/>
          <w:szCs w:val="20"/>
        </w:rPr>
        <w:t> :  tout le monde fait la même chose en même temps</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Le canon</w:t>
      </w:r>
      <w:r w:rsidRPr="00C7491A">
        <w:rPr>
          <w:rFonts w:ascii="Arial" w:hAnsi="Arial" w:cs="Arial"/>
          <w:sz w:val="20"/>
          <w:szCs w:val="20"/>
        </w:rPr>
        <w:t xml:space="preserve"> :  une phrase gestuelle est réintroduite par d’autres danseurs à intervalles réguliers. </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La cascade</w:t>
      </w:r>
      <w:r w:rsidRPr="00C7491A">
        <w:rPr>
          <w:rFonts w:ascii="Arial" w:hAnsi="Arial" w:cs="Arial"/>
          <w:sz w:val="20"/>
          <w:szCs w:val="20"/>
        </w:rPr>
        <w:t> : succession d’actions, d’entrée</w:t>
      </w:r>
      <w:r w:rsidR="00752489" w:rsidRPr="00C7491A">
        <w:rPr>
          <w:rFonts w:ascii="Arial" w:hAnsi="Arial" w:cs="Arial"/>
          <w:sz w:val="20"/>
          <w:szCs w:val="20"/>
        </w:rPr>
        <w:t>s pour créer un effet visuel</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w:t>
      </w:r>
      <w:r w:rsidR="00002518">
        <w:rPr>
          <w:rFonts w:ascii="Arial" w:hAnsi="Arial" w:cs="Arial"/>
          <w:b/>
          <w:i/>
          <w:color w:val="7030A0"/>
          <w:sz w:val="20"/>
          <w:szCs w:val="20"/>
        </w:rPr>
        <w:t>es</w:t>
      </w:r>
      <w:r w:rsidRPr="00C7491A">
        <w:rPr>
          <w:rFonts w:ascii="Arial" w:hAnsi="Arial" w:cs="Arial"/>
          <w:b/>
          <w:i/>
          <w:color w:val="7030A0"/>
          <w:sz w:val="20"/>
          <w:szCs w:val="20"/>
        </w:rPr>
        <w:t xml:space="preserve"> </w:t>
      </w:r>
      <w:r w:rsidR="00002518">
        <w:rPr>
          <w:rFonts w:ascii="Arial" w:hAnsi="Arial" w:cs="Arial"/>
          <w:b/>
          <w:i/>
          <w:color w:val="7030A0"/>
          <w:sz w:val="20"/>
          <w:szCs w:val="20"/>
        </w:rPr>
        <w:t>formations</w:t>
      </w:r>
      <w:r w:rsidRPr="00C7491A">
        <w:rPr>
          <w:rFonts w:ascii="Arial" w:hAnsi="Arial" w:cs="Arial"/>
          <w:sz w:val="20"/>
          <w:szCs w:val="20"/>
        </w:rPr>
        <w:t> :  cercle, colonne, ligne, carré…</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Entrées et sorties de scène</w:t>
      </w:r>
      <w:r w:rsidRPr="00C7491A">
        <w:rPr>
          <w:rFonts w:ascii="Arial" w:hAnsi="Arial" w:cs="Arial"/>
          <w:sz w:val="20"/>
          <w:szCs w:val="20"/>
        </w:rPr>
        <w:t> :  sens de circulation sur scène, varier les effectifs sur scène…</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La composition du groupe</w:t>
      </w:r>
      <w:r w:rsidRPr="00C7491A">
        <w:rPr>
          <w:rFonts w:ascii="Arial" w:hAnsi="Arial" w:cs="Arial"/>
          <w:sz w:val="20"/>
          <w:szCs w:val="20"/>
        </w:rPr>
        <w:t> : solos, duos, trio, grand groupe…</w:t>
      </w:r>
    </w:p>
    <w:p w:rsidR="003D7F3A" w:rsidRPr="00C7491A" w:rsidRDefault="003D7F3A" w:rsidP="00752489">
      <w:pPr>
        <w:pStyle w:val="Paragraphedeliste"/>
        <w:numPr>
          <w:ilvl w:val="0"/>
          <w:numId w:val="6"/>
        </w:numPr>
        <w:ind w:left="426"/>
        <w:jc w:val="both"/>
        <w:rPr>
          <w:rFonts w:ascii="Arial" w:hAnsi="Arial" w:cs="Arial"/>
          <w:sz w:val="20"/>
          <w:szCs w:val="20"/>
        </w:rPr>
      </w:pPr>
      <w:r w:rsidRPr="00C7491A">
        <w:rPr>
          <w:rFonts w:ascii="Arial" w:hAnsi="Arial" w:cs="Arial"/>
          <w:b/>
          <w:i/>
          <w:color w:val="7030A0"/>
          <w:sz w:val="20"/>
          <w:szCs w:val="20"/>
        </w:rPr>
        <w:t>La répétition</w:t>
      </w:r>
      <w:r w:rsidRPr="00C7491A">
        <w:rPr>
          <w:rFonts w:ascii="Arial" w:hAnsi="Arial" w:cs="Arial"/>
          <w:sz w:val="20"/>
          <w:szCs w:val="20"/>
        </w:rPr>
        <w:t xml:space="preserve"> : reproduire plusieurs fois à l’identique la même phrase gestuelle </w:t>
      </w:r>
      <w:r w:rsidR="00752489" w:rsidRPr="00C7491A">
        <w:rPr>
          <w:rFonts w:ascii="Arial" w:hAnsi="Arial" w:cs="Arial"/>
          <w:sz w:val="20"/>
          <w:szCs w:val="20"/>
        </w:rPr>
        <w:t>…</w:t>
      </w:r>
    </w:p>
    <w:p w:rsidR="003D7F3A" w:rsidRDefault="003D7F3A" w:rsidP="00714D9B">
      <w:pPr>
        <w:rPr>
          <w:rFonts w:ascii="Arial" w:hAnsi="Arial" w:cs="Arial"/>
          <w:b/>
          <w:sz w:val="20"/>
          <w:szCs w:val="20"/>
        </w:rPr>
        <w:sectPr w:rsidR="003D7F3A" w:rsidSect="003D7F3A">
          <w:type w:val="continuous"/>
          <w:pgSz w:w="11900" w:h="16840"/>
          <w:pgMar w:top="1179" w:right="702" w:bottom="1417" w:left="708" w:header="313" w:footer="708" w:gutter="0"/>
          <w:cols w:num="2" w:space="708"/>
          <w:docGrid w:linePitch="360"/>
        </w:sectPr>
      </w:pPr>
    </w:p>
    <w:p w:rsidR="003D7F3A" w:rsidRPr="00C7491A" w:rsidRDefault="003D7F3A" w:rsidP="00714D9B">
      <w:pPr>
        <w:rPr>
          <w:rFonts w:ascii="Arial" w:hAnsi="Arial" w:cs="Arial"/>
          <w:b/>
          <w:sz w:val="18"/>
          <w:szCs w:val="18"/>
        </w:rPr>
      </w:pPr>
    </w:p>
    <w:p w:rsidR="003D7F3A" w:rsidRPr="00C7491A" w:rsidRDefault="003D7F3A" w:rsidP="003D7F3A">
      <w:pPr>
        <w:shd w:val="clear" w:color="auto" w:fill="FFF2CC" w:themeFill="accent4" w:themeFillTint="33"/>
        <w:tabs>
          <w:tab w:val="left" w:pos="509"/>
        </w:tabs>
        <w:jc w:val="both"/>
        <w:rPr>
          <w:rFonts w:ascii="Arial" w:hAnsi="Arial" w:cs="Arial"/>
          <w:b/>
          <w:bCs/>
          <w:sz w:val="18"/>
          <w:szCs w:val="18"/>
        </w:rPr>
      </w:pPr>
      <w:r w:rsidRPr="00C7491A">
        <w:rPr>
          <w:rFonts w:ascii="Arial" w:hAnsi="Arial" w:cs="Arial"/>
          <w:b/>
          <w:bCs/>
          <w:sz w:val="18"/>
          <w:szCs w:val="18"/>
        </w:rPr>
        <w:t xml:space="preserve">De quoi s’agit-il ? Qui est-ce ? </w:t>
      </w:r>
    </w:p>
    <w:p w:rsidR="003D7F3A" w:rsidRPr="00C7491A" w:rsidRDefault="003D7F3A" w:rsidP="00C7491A">
      <w:pPr>
        <w:tabs>
          <w:tab w:val="left" w:pos="509"/>
        </w:tabs>
        <w:jc w:val="center"/>
        <w:rPr>
          <w:rFonts w:ascii="Arial" w:hAnsi="Arial" w:cs="Arial"/>
          <w:b/>
          <w:sz w:val="20"/>
          <w:szCs w:val="20"/>
        </w:rPr>
      </w:pPr>
      <w:r w:rsidRPr="00C7491A">
        <w:rPr>
          <w:rFonts w:ascii="Arial" w:hAnsi="Arial" w:cs="Arial"/>
          <w:b/>
          <w:sz w:val="20"/>
          <w:szCs w:val="20"/>
        </w:rPr>
        <w:t>Titre : Möbius</w:t>
      </w:r>
    </w:p>
    <w:p w:rsidR="003D7F3A" w:rsidRPr="00C7491A" w:rsidRDefault="003D7F3A" w:rsidP="003D7F3A">
      <w:pPr>
        <w:tabs>
          <w:tab w:val="left" w:pos="509"/>
        </w:tabs>
        <w:jc w:val="both"/>
        <w:rPr>
          <w:rFonts w:ascii="Arial" w:hAnsi="Arial" w:cs="Arial"/>
          <w:sz w:val="20"/>
          <w:szCs w:val="20"/>
        </w:rPr>
      </w:pPr>
      <w:r w:rsidRPr="00C7491A">
        <w:rPr>
          <w:rFonts w:ascii="Arial" w:hAnsi="Arial" w:cs="Arial"/>
          <w:sz w:val="20"/>
          <w:szCs w:val="20"/>
        </w:rPr>
        <w:t xml:space="preserve">Inspirés par </w:t>
      </w:r>
      <w:r w:rsidRPr="00C7491A">
        <w:rPr>
          <w:rFonts w:ascii="Arial" w:hAnsi="Arial" w:cs="Arial"/>
          <w:i/>
          <w:sz w:val="20"/>
          <w:szCs w:val="20"/>
        </w:rPr>
        <w:t>le mystère des murmurations</w:t>
      </w:r>
      <w:r w:rsidRPr="00C7491A">
        <w:rPr>
          <w:rFonts w:ascii="Arial" w:hAnsi="Arial" w:cs="Arial"/>
          <w:sz w:val="20"/>
          <w:szCs w:val="20"/>
        </w:rPr>
        <w:t xml:space="preserve">, où des centaines d’oiseaux ou de poissons se coordonnent pour étirer puis replier des nuages fluides et tournoyants, les 19 acrobates de la Compagnie XY reviennent à Champ Fleuri pour nous faire vivre leur spectaculaire idéal de vivre-ensemble. Accompagnée par le chorégraphe Rachid </w:t>
      </w:r>
      <w:r w:rsidR="00C7491A" w:rsidRPr="00C7491A">
        <w:rPr>
          <w:rFonts w:ascii="Arial" w:hAnsi="Arial" w:cs="Arial"/>
          <w:sz w:val="20"/>
          <w:szCs w:val="20"/>
        </w:rPr>
        <w:t>OURAMDANE</w:t>
      </w:r>
      <w:r w:rsidRPr="00C7491A">
        <w:rPr>
          <w:rFonts w:ascii="Arial" w:hAnsi="Arial" w:cs="Arial"/>
          <w:sz w:val="20"/>
          <w:szCs w:val="20"/>
        </w:rPr>
        <w:t xml:space="preserve">, la troupe présente avec Möbius le continuum d’un plan séquence où les portés et les figures s’enchaînent et s’articulent sans pause durant 70 minutes. Un exploit athlétique et technique tout simplement fou, et dont les tableaux balayent d’un regard toute l’histoire de l’humanité. Dans ce recul poétique vertigineux, notre espèce apparaît telle une volée d’étourneaux, mue par un instinct commun qui disperse ou rassemble des individus animés par une question essentielle : que puis-je apporter au groupe, quelle y est ma place ? Un spectacle acrobatique d’une grande intensité dramatique où l’émotion l’emporte : ample, beau et profond à la fois, rien que ça ! </w:t>
      </w:r>
    </w:p>
    <w:p w:rsidR="003D7F3A" w:rsidRPr="00C7491A" w:rsidRDefault="003D7F3A" w:rsidP="003D7F3A">
      <w:pPr>
        <w:tabs>
          <w:tab w:val="left" w:pos="509"/>
        </w:tabs>
        <w:jc w:val="both"/>
        <w:rPr>
          <w:rFonts w:ascii="Arial" w:hAnsi="Arial" w:cs="Arial"/>
          <w:sz w:val="20"/>
          <w:szCs w:val="20"/>
        </w:rPr>
      </w:pPr>
      <w:r w:rsidRPr="00C7491A">
        <w:rPr>
          <w:rFonts w:ascii="Arial" w:hAnsi="Arial" w:cs="Arial"/>
          <w:sz w:val="20"/>
          <w:szCs w:val="20"/>
        </w:rPr>
        <w:t>Les vols d’étourneaux peuvent atteindre plusieurs milliers d’individus. Les nuages formés par ces oiseaux se déforment en permanence, mais ils reprennent toujours une forme allongée et aplatie, où la longueur est égale à cinq fois la largeur.</w:t>
      </w:r>
    </w:p>
    <w:p w:rsidR="003C6F60" w:rsidRDefault="003D7F3A" w:rsidP="003D7F3A">
      <w:pPr>
        <w:rPr>
          <w:rFonts w:ascii="Arial" w:hAnsi="Arial" w:cs="Arial"/>
          <w:sz w:val="20"/>
          <w:szCs w:val="20"/>
        </w:rPr>
      </w:pPr>
      <w:r w:rsidRPr="00C7491A">
        <w:rPr>
          <w:rFonts w:ascii="Arial" w:hAnsi="Arial" w:cs="Arial"/>
          <w:sz w:val="20"/>
          <w:szCs w:val="20"/>
        </w:rPr>
        <w:t>(extrait P12 – programme du Théâtre de Champ Fleuri</w:t>
      </w:r>
      <w:r w:rsidR="003C6F60">
        <w:rPr>
          <w:rFonts w:ascii="Arial" w:hAnsi="Arial" w:cs="Arial"/>
          <w:sz w:val="20"/>
          <w:szCs w:val="20"/>
        </w:rPr>
        <w:t xml:space="preserve"> – Ile de la Réunion -</w:t>
      </w:r>
      <w:r w:rsidRPr="00C7491A">
        <w:rPr>
          <w:rFonts w:ascii="Arial" w:hAnsi="Arial" w:cs="Arial"/>
          <w:sz w:val="20"/>
          <w:szCs w:val="20"/>
        </w:rPr>
        <w:t xml:space="preserve"> saison 2019-20)</w:t>
      </w:r>
      <w:r w:rsidR="00577856">
        <w:rPr>
          <w:rFonts w:ascii="Arial" w:hAnsi="Arial" w:cs="Arial"/>
          <w:sz w:val="20"/>
          <w:szCs w:val="20"/>
        </w:rPr>
        <w:t>.</w:t>
      </w:r>
    </w:p>
    <w:p w:rsidR="003C6F60" w:rsidRDefault="003C6F60" w:rsidP="003D7F3A">
      <w:pPr>
        <w:rPr>
          <w:rFonts w:ascii="Arial" w:hAnsi="Arial" w:cs="Arial"/>
          <w:sz w:val="20"/>
          <w:szCs w:val="20"/>
        </w:rPr>
      </w:pPr>
    </w:p>
    <w:p w:rsidR="003C6F60" w:rsidRPr="003C6F60" w:rsidRDefault="003C6F60" w:rsidP="003C6F60">
      <w:pPr>
        <w:jc w:val="center"/>
        <w:rPr>
          <w:rFonts w:ascii="Arial" w:hAnsi="Arial" w:cs="Arial"/>
          <w:sz w:val="20"/>
          <w:szCs w:val="20"/>
          <w:u w:val="single"/>
        </w:rPr>
      </w:pPr>
      <w:r w:rsidRPr="003C6F60">
        <w:rPr>
          <w:rFonts w:ascii="Arial" w:hAnsi="Arial" w:cs="Arial"/>
          <w:sz w:val="20"/>
          <w:szCs w:val="20"/>
          <w:u w:val="single"/>
        </w:rPr>
        <w:t>Exercice conçu à partir du travail de Gilles MAILLY – Lycée A. BOUVET</w:t>
      </w:r>
      <w:r>
        <w:rPr>
          <w:rFonts w:ascii="Arial" w:hAnsi="Arial" w:cs="Arial"/>
          <w:sz w:val="20"/>
          <w:szCs w:val="20"/>
          <w:u w:val="single"/>
        </w:rPr>
        <w:t>, Ile de la Réunion</w:t>
      </w:r>
    </w:p>
    <w:p w:rsidR="00577856" w:rsidRPr="00577856" w:rsidRDefault="00577856" w:rsidP="00577856">
      <w:pPr>
        <w:rPr>
          <w:rFonts w:ascii="Arial" w:hAnsi="Arial" w:cs="Arial"/>
          <w:sz w:val="20"/>
          <w:szCs w:val="20"/>
        </w:rPr>
      </w:pPr>
      <w:r w:rsidRPr="00577856">
        <w:rPr>
          <w:rFonts w:ascii="Arial" w:hAnsi="Arial" w:cs="Arial"/>
          <w:b/>
          <w:sz w:val="20"/>
          <w:szCs w:val="20"/>
        </w:rPr>
        <w:lastRenderedPageBreak/>
        <w:t>Objectif :</w:t>
      </w:r>
      <w:r w:rsidRPr="00577856">
        <w:rPr>
          <w:rFonts w:ascii="Arial" w:hAnsi="Arial" w:cs="Arial"/>
          <w:sz w:val="20"/>
          <w:szCs w:val="20"/>
        </w:rPr>
        <w:t xml:space="preserve"> Se construire un regard critique sur des œuvres artistiques et culturelles. </w:t>
      </w:r>
    </w:p>
    <w:p w:rsidR="00577856" w:rsidRPr="00577856" w:rsidRDefault="00577856" w:rsidP="00577856">
      <w:pPr>
        <w:rPr>
          <w:rFonts w:ascii="Arial" w:hAnsi="Arial" w:cs="Arial"/>
          <w:b/>
          <w:sz w:val="20"/>
          <w:szCs w:val="20"/>
        </w:rPr>
      </w:pPr>
    </w:p>
    <w:p w:rsidR="00577856" w:rsidRPr="00577856" w:rsidRDefault="00577856" w:rsidP="00577856">
      <w:pPr>
        <w:rPr>
          <w:rFonts w:ascii="Arial" w:hAnsi="Arial" w:cs="Arial"/>
          <w:b/>
          <w:sz w:val="20"/>
          <w:szCs w:val="20"/>
        </w:rPr>
      </w:pPr>
      <w:r w:rsidRPr="00577856">
        <w:rPr>
          <w:rFonts w:ascii="Arial" w:hAnsi="Arial" w:cs="Arial"/>
          <w:b/>
          <w:sz w:val="20"/>
          <w:szCs w:val="20"/>
        </w:rPr>
        <w:t xml:space="preserve">Consignes à respecter : </w:t>
      </w:r>
    </w:p>
    <w:p w:rsidR="00002518" w:rsidRPr="00002518" w:rsidRDefault="00002518" w:rsidP="00577856">
      <w:pPr>
        <w:pStyle w:val="Paragraphedeliste"/>
        <w:numPr>
          <w:ilvl w:val="0"/>
          <w:numId w:val="7"/>
        </w:numPr>
        <w:rPr>
          <w:rFonts w:ascii="Arial" w:hAnsi="Arial" w:cs="Arial"/>
          <w:sz w:val="20"/>
          <w:szCs w:val="20"/>
        </w:rPr>
      </w:pPr>
      <w:r>
        <w:rPr>
          <w:rFonts w:ascii="Arial" w:hAnsi="Arial" w:cs="Arial"/>
          <w:b/>
          <w:color w:val="0070C0"/>
          <w:sz w:val="20"/>
          <w:szCs w:val="20"/>
        </w:rPr>
        <w:t xml:space="preserve">Faire d’abord </w:t>
      </w:r>
      <w:r w:rsidRPr="00002518">
        <w:rPr>
          <w:rFonts w:ascii="Arial" w:hAnsi="Arial" w:cs="Arial"/>
          <w:sz w:val="20"/>
          <w:szCs w:val="20"/>
        </w:rPr>
        <w:t>l’exercice 1</w:t>
      </w:r>
      <w:r>
        <w:rPr>
          <w:rFonts w:ascii="Arial" w:hAnsi="Arial" w:cs="Arial"/>
          <w:b/>
          <w:color w:val="0070C0"/>
          <w:sz w:val="20"/>
          <w:szCs w:val="20"/>
        </w:rPr>
        <w:t xml:space="preserve"> </w:t>
      </w:r>
      <w:r w:rsidRPr="00002518">
        <w:rPr>
          <w:rFonts w:ascii="Arial" w:hAnsi="Arial" w:cs="Arial"/>
          <w:sz w:val="20"/>
          <w:szCs w:val="20"/>
        </w:rPr>
        <w:t>PUIS</w:t>
      </w:r>
      <w:r>
        <w:rPr>
          <w:rFonts w:ascii="Arial" w:hAnsi="Arial" w:cs="Arial"/>
          <w:b/>
          <w:color w:val="0070C0"/>
          <w:sz w:val="20"/>
          <w:szCs w:val="20"/>
        </w:rPr>
        <w:t xml:space="preserve"> lire en totalité </w:t>
      </w:r>
      <w:r w:rsidRPr="00002518">
        <w:rPr>
          <w:rFonts w:ascii="Arial" w:hAnsi="Arial" w:cs="Arial"/>
          <w:sz w:val="20"/>
          <w:szCs w:val="20"/>
        </w:rPr>
        <w:t>l’exercice 2</w:t>
      </w:r>
    </w:p>
    <w:p w:rsidR="00577856" w:rsidRDefault="00002518" w:rsidP="00577856">
      <w:pPr>
        <w:pStyle w:val="Paragraphedeliste"/>
        <w:numPr>
          <w:ilvl w:val="0"/>
          <w:numId w:val="7"/>
        </w:numPr>
        <w:rPr>
          <w:rFonts w:ascii="Arial" w:hAnsi="Arial" w:cs="Arial"/>
          <w:sz w:val="20"/>
          <w:szCs w:val="20"/>
        </w:rPr>
      </w:pPr>
      <w:r w:rsidRPr="00002518">
        <w:rPr>
          <w:rFonts w:ascii="Arial" w:hAnsi="Arial" w:cs="Arial"/>
          <w:b/>
          <w:color w:val="0070C0"/>
          <w:sz w:val="20"/>
          <w:szCs w:val="20"/>
        </w:rPr>
        <w:t>Lire</w:t>
      </w:r>
      <w:r w:rsidR="00577856" w:rsidRPr="00577856">
        <w:rPr>
          <w:rFonts w:ascii="Arial" w:hAnsi="Arial" w:cs="Arial"/>
          <w:color w:val="0070C0"/>
          <w:sz w:val="20"/>
          <w:szCs w:val="20"/>
        </w:rPr>
        <w:t xml:space="preserve"> </w:t>
      </w:r>
      <w:r w:rsidR="00577856">
        <w:rPr>
          <w:rFonts w:ascii="Arial" w:hAnsi="Arial" w:cs="Arial"/>
          <w:sz w:val="20"/>
          <w:szCs w:val="20"/>
        </w:rPr>
        <w:t>les questions ci-dessous pour comprendre le travail à faire</w:t>
      </w:r>
    </w:p>
    <w:p w:rsidR="00577856" w:rsidRDefault="00577856" w:rsidP="00577856">
      <w:pPr>
        <w:pStyle w:val="Paragraphedeliste"/>
        <w:numPr>
          <w:ilvl w:val="0"/>
          <w:numId w:val="7"/>
        </w:numPr>
        <w:rPr>
          <w:rFonts w:ascii="Arial" w:hAnsi="Arial" w:cs="Arial"/>
          <w:sz w:val="20"/>
          <w:szCs w:val="20"/>
        </w:rPr>
      </w:pPr>
      <w:r>
        <w:rPr>
          <w:rFonts w:ascii="Arial" w:hAnsi="Arial" w:cs="Arial"/>
          <w:b/>
          <w:color w:val="0070C0"/>
          <w:sz w:val="20"/>
          <w:szCs w:val="20"/>
        </w:rPr>
        <w:t xml:space="preserve">Cliquer </w:t>
      </w:r>
      <w:r w:rsidRPr="00577856">
        <w:rPr>
          <w:rFonts w:ascii="Arial" w:hAnsi="Arial" w:cs="Arial"/>
          <w:sz w:val="20"/>
          <w:szCs w:val="20"/>
        </w:rPr>
        <w:t xml:space="preserve">sur </w:t>
      </w:r>
      <w:r w:rsidRPr="00864270">
        <w:rPr>
          <w:rFonts w:ascii="Arial" w:hAnsi="Arial" w:cs="Arial"/>
          <w:color w:val="FF0000"/>
          <w:sz w:val="20"/>
          <w:szCs w:val="20"/>
          <w:highlight w:val="yellow"/>
        </w:rPr>
        <w:t>le lien suivant</w:t>
      </w:r>
      <w:r w:rsidRPr="00864270">
        <w:rPr>
          <w:rFonts w:ascii="Arial" w:hAnsi="Arial" w:cs="Arial"/>
          <w:color w:val="FF0000"/>
          <w:sz w:val="20"/>
          <w:szCs w:val="20"/>
        </w:rPr>
        <w:t xml:space="preserve"> </w:t>
      </w:r>
      <w:r w:rsidRPr="00577856">
        <w:rPr>
          <w:rFonts w:ascii="Arial" w:hAnsi="Arial" w:cs="Arial"/>
          <w:sz w:val="20"/>
          <w:szCs w:val="20"/>
        </w:rPr>
        <w:t>pour accéder à la vidéo :</w:t>
      </w:r>
      <w:r>
        <w:rPr>
          <w:rFonts w:ascii="Arial" w:hAnsi="Arial" w:cs="Arial"/>
          <w:sz w:val="20"/>
          <w:szCs w:val="20"/>
        </w:rPr>
        <w:t xml:space="preserve"> </w:t>
      </w:r>
      <w:r w:rsidRPr="00577856">
        <w:rPr>
          <w:rFonts w:ascii="Arial" w:hAnsi="Arial" w:cs="Arial"/>
          <w:sz w:val="20"/>
          <w:szCs w:val="20"/>
        </w:rPr>
        <w:t xml:space="preserve"> </w:t>
      </w:r>
      <w:hyperlink r:id="rId10" w:history="1">
        <w:r w:rsidRPr="00577856">
          <w:rPr>
            <w:rStyle w:val="Lienhypertexte"/>
            <w:rFonts w:ascii="Arial" w:hAnsi="Arial" w:cs="Arial"/>
            <w:sz w:val="20"/>
            <w:szCs w:val="20"/>
          </w:rPr>
          <w:t>SPECTACLE MOBIUS</w:t>
        </w:r>
      </w:hyperlink>
    </w:p>
    <w:p w:rsidR="00577856" w:rsidRDefault="00577856" w:rsidP="00577856">
      <w:pPr>
        <w:pStyle w:val="Paragraphedeliste"/>
        <w:numPr>
          <w:ilvl w:val="0"/>
          <w:numId w:val="7"/>
        </w:numPr>
        <w:rPr>
          <w:rFonts w:ascii="Arial" w:hAnsi="Arial" w:cs="Arial"/>
          <w:sz w:val="20"/>
          <w:szCs w:val="20"/>
        </w:rPr>
      </w:pPr>
      <w:r w:rsidRPr="00577856">
        <w:rPr>
          <w:rFonts w:ascii="Arial" w:hAnsi="Arial" w:cs="Arial"/>
          <w:b/>
          <w:color w:val="0070C0"/>
          <w:sz w:val="20"/>
          <w:szCs w:val="20"/>
        </w:rPr>
        <w:t>Regarde</w:t>
      </w:r>
      <w:r>
        <w:rPr>
          <w:rFonts w:ascii="Arial" w:hAnsi="Arial" w:cs="Arial"/>
          <w:b/>
          <w:color w:val="0070C0"/>
          <w:sz w:val="20"/>
          <w:szCs w:val="20"/>
        </w:rPr>
        <w:t>r</w:t>
      </w:r>
      <w:r w:rsidRPr="00577856">
        <w:rPr>
          <w:rFonts w:ascii="Arial" w:hAnsi="Arial" w:cs="Arial"/>
          <w:color w:val="0070C0"/>
          <w:sz w:val="20"/>
          <w:szCs w:val="20"/>
        </w:rPr>
        <w:t xml:space="preserve"> </w:t>
      </w:r>
      <w:r>
        <w:rPr>
          <w:rFonts w:ascii="Arial" w:hAnsi="Arial" w:cs="Arial"/>
          <w:sz w:val="20"/>
          <w:szCs w:val="20"/>
        </w:rPr>
        <w:t xml:space="preserve">le spectacle et </w:t>
      </w:r>
      <w:r w:rsidRPr="00577856">
        <w:rPr>
          <w:rFonts w:ascii="Arial" w:hAnsi="Arial" w:cs="Arial"/>
          <w:b/>
          <w:color w:val="0070C0"/>
          <w:sz w:val="20"/>
          <w:szCs w:val="20"/>
        </w:rPr>
        <w:t>répondre</w:t>
      </w:r>
      <w:r w:rsidRPr="00577856">
        <w:rPr>
          <w:rFonts w:ascii="Arial" w:hAnsi="Arial" w:cs="Arial"/>
          <w:color w:val="0070C0"/>
          <w:sz w:val="20"/>
          <w:szCs w:val="20"/>
        </w:rPr>
        <w:t xml:space="preserve"> </w:t>
      </w:r>
      <w:r>
        <w:rPr>
          <w:rFonts w:ascii="Arial" w:hAnsi="Arial" w:cs="Arial"/>
          <w:sz w:val="20"/>
          <w:szCs w:val="20"/>
        </w:rPr>
        <w:t>aux questions posées.</w:t>
      </w:r>
    </w:p>
    <w:p w:rsidR="00577856" w:rsidRDefault="00577856" w:rsidP="00577856">
      <w:pPr>
        <w:rPr>
          <w:rFonts w:ascii="Arial" w:hAnsi="Arial" w:cs="Arial"/>
          <w:sz w:val="20"/>
          <w:szCs w:val="20"/>
        </w:rPr>
      </w:pPr>
    </w:p>
    <w:p w:rsidR="00577856" w:rsidRPr="00E54969" w:rsidRDefault="00577856" w:rsidP="00577856">
      <w:pPr>
        <w:rPr>
          <w:rFonts w:ascii="Arial" w:hAnsi="Arial" w:cs="Arial"/>
          <w:b/>
          <w:sz w:val="20"/>
          <w:szCs w:val="20"/>
          <w:u w:val="single"/>
        </w:rPr>
      </w:pPr>
      <w:r w:rsidRPr="00E54969">
        <w:rPr>
          <w:rFonts w:ascii="Arial" w:hAnsi="Arial" w:cs="Arial"/>
          <w:b/>
          <w:sz w:val="20"/>
          <w:szCs w:val="20"/>
          <w:u w:val="single"/>
        </w:rPr>
        <w:t>Questions :</w:t>
      </w:r>
    </w:p>
    <w:p w:rsidR="00577856" w:rsidRDefault="00577856" w:rsidP="00577856">
      <w:pPr>
        <w:rPr>
          <w:rFonts w:ascii="Arial" w:hAnsi="Arial" w:cs="Arial"/>
          <w:sz w:val="20"/>
          <w:szCs w:val="20"/>
        </w:rPr>
      </w:pPr>
    </w:p>
    <w:p w:rsidR="00002518" w:rsidRPr="00E54969" w:rsidRDefault="00002518" w:rsidP="00E54969">
      <w:pPr>
        <w:pStyle w:val="Paragraphedeliste"/>
        <w:numPr>
          <w:ilvl w:val="0"/>
          <w:numId w:val="9"/>
        </w:numPr>
        <w:rPr>
          <w:rFonts w:ascii="Arial" w:hAnsi="Arial" w:cs="Arial"/>
          <w:sz w:val="20"/>
          <w:szCs w:val="20"/>
        </w:rPr>
      </w:pPr>
      <w:r w:rsidRPr="00E54969">
        <w:rPr>
          <w:rFonts w:ascii="Arial" w:hAnsi="Arial" w:cs="Arial"/>
          <w:sz w:val="20"/>
          <w:szCs w:val="20"/>
        </w:rPr>
        <w:t>Combien de danseurs sont sur scène en début du spectacle</w:t>
      </w:r>
      <w:r w:rsidR="00E54969" w:rsidRPr="00E54969">
        <w:rPr>
          <w:rFonts w:ascii="Arial" w:hAnsi="Arial" w:cs="Arial"/>
          <w:sz w:val="20"/>
          <w:szCs w:val="20"/>
        </w:rPr>
        <w:t> ?</w:t>
      </w:r>
    </w:p>
    <w:p w:rsidR="00002518" w:rsidRDefault="00E54969" w:rsidP="00002518">
      <w:pPr>
        <w:ind w:left="360"/>
        <w:rPr>
          <w:rFonts w:ascii="Arial" w:hAnsi="Arial" w:cs="Arial"/>
          <w:sz w:val="20"/>
          <w:szCs w:val="20"/>
        </w:rPr>
      </w:pPr>
      <w:r>
        <w:rPr>
          <w:rFonts w:ascii="Arial" w:hAnsi="Arial" w:cs="Arial"/>
          <w:sz w:val="20"/>
          <w:szCs w:val="20"/>
        </w:rPr>
        <w:fldChar w:fldCharType="begin">
          <w:ffData>
            <w:name w:val="Texte31"/>
            <w:enabled/>
            <w:calcOnExit w:val="0"/>
            <w:textInput/>
          </w:ffData>
        </w:fldChar>
      </w:r>
      <w:bookmarkStart w:id="31" w:name="Texte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C6F60">
        <w:rPr>
          <w:rFonts w:ascii="Arial" w:hAnsi="Arial" w:cs="Arial"/>
          <w:sz w:val="20"/>
          <w:szCs w:val="20"/>
        </w:rPr>
        <w:t> </w:t>
      </w:r>
      <w:r w:rsidR="003C6F60">
        <w:rPr>
          <w:rFonts w:ascii="Arial" w:hAnsi="Arial" w:cs="Arial"/>
          <w:sz w:val="20"/>
          <w:szCs w:val="20"/>
        </w:rPr>
        <w:t> </w:t>
      </w:r>
      <w:r w:rsidR="003C6F60">
        <w:rPr>
          <w:rFonts w:ascii="Arial" w:hAnsi="Arial" w:cs="Arial"/>
          <w:sz w:val="20"/>
          <w:szCs w:val="20"/>
        </w:rPr>
        <w:t> </w:t>
      </w:r>
      <w:r w:rsidR="003C6F60">
        <w:rPr>
          <w:rFonts w:ascii="Arial" w:hAnsi="Arial" w:cs="Arial"/>
          <w:sz w:val="20"/>
          <w:szCs w:val="20"/>
        </w:rPr>
        <w:t> </w:t>
      </w:r>
      <w:r w:rsidR="003C6F60">
        <w:rPr>
          <w:rFonts w:ascii="Arial" w:hAnsi="Arial" w:cs="Arial"/>
          <w:sz w:val="20"/>
          <w:szCs w:val="20"/>
        </w:rPr>
        <w:t> </w:t>
      </w:r>
      <w:r>
        <w:rPr>
          <w:rFonts w:ascii="Arial" w:hAnsi="Arial" w:cs="Arial"/>
          <w:sz w:val="20"/>
          <w:szCs w:val="20"/>
        </w:rPr>
        <w:fldChar w:fldCharType="end"/>
      </w:r>
      <w:bookmarkEnd w:id="31"/>
    </w:p>
    <w:p w:rsidR="00E54969" w:rsidRDefault="00E54969" w:rsidP="00002518">
      <w:pPr>
        <w:ind w:left="360"/>
        <w:rPr>
          <w:rFonts w:ascii="Arial" w:hAnsi="Arial" w:cs="Arial"/>
          <w:sz w:val="20"/>
          <w:szCs w:val="20"/>
        </w:rPr>
      </w:pPr>
    </w:p>
    <w:p w:rsidR="00002518" w:rsidRPr="00E54969" w:rsidRDefault="00002518" w:rsidP="00E54969">
      <w:pPr>
        <w:pStyle w:val="Paragraphedeliste"/>
        <w:numPr>
          <w:ilvl w:val="0"/>
          <w:numId w:val="9"/>
        </w:numPr>
        <w:rPr>
          <w:rFonts w:ascii="Arial" w:hAnsi="Arial" w:cs="Arial"/>
          <w:sz w:val="20"/>
          <w:szCs w:val="20"/>
        </w:rPr>
      </w:pPr>
      <w:r w:rsidRPr="00E54969">
        <w:rPr>
          <w:rFonts w:ascii="Arial" w:hAnsi="Arial" w:cs="Arial"/>
          <w:sz w:val="20"/>
          <w:szCs w:val="20"/>
        </w:rPr>
        <w:t>Pour réaliser une acrobatie, il faut un minimum de 3 danseurs</w:t>
      </w:r>
      <w:r w:rsidR="008C1854">
        <w:rPr>
          <w:rFonts w:ascii="Arial" w:hAnsi="Arial" w:cs="Arial"/>
          <w:sz w:val="20"/>
          <w:szCs w:val="20"/>
        </w:rPr>
        <w:t xml:space="preserve"> avec des rôles précis</w:t>
      </w:r>
      <w:r w:rsidRPr="00E54969">
        <w:rPr>
          <w:rFonts w:ascii="Arial" w:hAnsi="Arial" w:cs="Arial"/>
          <w:sz w:val="20"/>
          <w:szCs w:val="20"/>
        </w:rPr>
        <w:t xml:space="preserve"> : porteur, voltigeur et assurer/réceptionneur. Sur l’ensemble du spectacle, combien de </w:t>
      </w:r>
      <w:r w:rsidR="00E54969">
        <w:rPr>
          <w:rFonts w:ascii="Arial" w:hAnsi="Arial" w:cs="Arial"/>
          <w:sz w:val="20"/>
          <w:szCs w:val="20"/>
        </w:rPr>
        <w:t>danseurs-</w:t>
      </w:r>
      <w:r w:rsidRPr="00E54969">
        <w:rPr>
          <w:rFonts w:ascii="Arial" w:hAnsi="Arial" w:cs="Arial"/>
          <w:sz w:val="20"/>
          <w:szCs w:val="20"/>
        </w:rPr>
        <w:t xml:space="preserve">porteurs il y a-t-il au minimum </w:t>
      </w:r>
      <w:r w:rsidRPr="00E54969">
        <w:rPr>
          <w:rFonts w:ascii="Arial" w:hAnsi="Arial" w:cs="Arial"/>
          <w:sz w:val="20"/>
          <w:szCs w:val="20"/>
          <w:u w:val="single"/>
        </w:rPr>
        <w:t>et</w:t>
      </w:r>
      <w:r w:rsidRPr="00E54969">
        <w:rPr>
          <w:rFonts w:ascii="Arial" w:hAnsi="Arial" w:cs="Arial"/>
          <w:sz w:val="20"/>
          <w:szCs w:val="20"/>
        </w:rPr>
        <w:t xml:space="preserve"> au maximum ?</w:t>
      </w:r>
    </w:p>
    <w:p w:rsidR="00002518" w:rsidRDefault="00E54969" w:rsidP="00002518">
      <w:pPr>
        <w:ind w:left="360"/>
        <w:rPr>
          <w:rFonts w:ascii="Arial" w:hAnsi="Arial" w:cs="Arial"/>
          <w:sz w:val="20"/>
          <w:szCs w:val="20"/>
        </w:rPr>
      </w:pPr>
      <w:r>
        <w:rPr>
          <w:rFonts w:ascii="Arial" w:hAnsi="Arial" w:cs="Arial"/>
          <w:sz w:val="20"/>
          <w:szCs w:val="20"/>
        </w:rPr>
        <w:fldChar w:fldCharType="begin">
          <w:ffData>
            <w:name w:val="Texte32"/>
            <w:enabled/>
            <w:calcOnExit w:val="0"/>
            <w:textInput/>
          </w:ffData>
        </w:fldChar>
      </w:r>
      <w:bookmarkStart w:id="32" w:name="Texte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rsidR="00E54969" w:rsidRDefault="00E54969" w:rsidP="00002518">
      <w:pPr>
        <w:ind w:left="360"/>
        <w:rPr>
          <w:rFonts w:ascii="Arial" w:hAnsi="Arial" w:cs="Arial"/>
          <w:sz w:val="20"/>
          <w:szCs w:val="20"/>
        </w:rPr>
      </w:pPr>
    </w:p>
    <w:p w:rsidR="00002518" w:rsidRPr="00E54969" w:rsidRDefault="00002518" w:rsidP="00E54969">
      <w:pPr>
        <w:pStyle w:val="Paragraphedeliste"/>
        <w:numPr>
          <w:ilvl w:val="0"/>
          <w:numId w:val="9"/>
        </w:numPr>
        <w:rPr>
          <w:rFonts w:ascii="Arial" w:hAnsi="Arial" w:cs="Arial"/>
          <w:sz w:val="20"/>
          <w:szCs w:val="20"/>
        </w:rPr>
      </w:pPr>
      <w:r w:rsidRPr="00E54969">
        <w:rPr>
          <w:rFonts w:ascii="Arial" w:hAnsi="Arial" w:cs="Arial"/>
          <w:sz w:val="20"/>
          <w:szCs w:val="20"/>
        </w:rPr>
        <w:t>Le sol est un élément fondamental pour les artistes.</w:t>
      </w:r>
      <w:r w:rsidR="00E54969">
        <w:rPr>
          <w:rFonts w:ascii="Arial" w:hAnsi="Arial" w:cs="Arial"/>
          <w:sz w:val="20"/>
          <w:szCs w:val="20"/>
        </w:rPr>
        <w:t xml:space="preserve"> On dit que c’est le partenaire n°1 du danseur.</w:t>
      </w:r>
      <w:r w:rsidRPr="00E54969">
        <w:rPr>
          <w:rFonts w:ascii="Arial" w:hAnsi="Arial" w:cs="Arial"/>
          <w:sz w:val="20"/>
          <w:szCs w:val="20"/>
        </w:rPr>
        <w:t xml:space="preserve"> Comment les danseurs utilisent-ils le sol dans ce spectacle ? Que y remarque-t-on par moment ?</w:t>
      </w:r>
    </w:p>
    <w:p w:rsidR="00002518" w:rsidRDefault="00E54969" w:rsidP="00002518">
      <w:pPr>
        <w:ind w:left="360"/>
        <w:rPr>
          <w:rFonts w:ascii="Arial" w:hAnsi="Arial" w:cs="Arial"/>
          <w:sz w:val="20"/>
          <w:szCs w:val="20"/>
        </w:rPr>
      </w:pPr>
      <w:r>
        <w:rPr>
          <w:rFonts w:ascii="Arial" w:hAnsi="Arial" w:cs="Arial"/>
          <w:sz w:val="20"/>
          <w:szCs w:val="20"/>
        </w:rPr>
        <w:fldChar w:fldCharType="begin">
          <w:ffData>
            <w:name w:val="Texte33"/>
            <w:enabled/>
            <w:calcOnExit w:val="0"/>
            <w:textInput/>
          </w:ffData>
        </w:fldChar>
      </w:r>
      <w:bookmarkStart w:id="33" w:name="Texte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p w:rsidR="00E54969" w:rsidRDefault="00E54969" w:rsidP="00002518">
      <w:pPr>
        <w:ind w:left="360"/>
        <w:rPr>
          <w:rFonts w:ascii="Arial" w:hAnsi="Arial" w:cs="Arial"/>
          <w:sz w:val="20"/>
          <w:szCs w:val="20"/>
        </w:rPr>
      </w:pPr>
    </w:p>
    <w:p w:rsidR="00002518" w:rsidRPr="00E54969" w:rsidRDefault="00002518" w:rsidP="00E54969">
      <w:pPr>
        <w:pStyle w:val="Paragraphedeliste"/>
        <w:numPr>
          <w:ilvl w:val="0"/>
          <w:numId w:val="9"/>
        </w:numPr>
        <w:rPr>
          <w:rFonts w:ascii="Arial" w:hAnsi="Arial" w:cs="Arial"/>
          <w:sz w:val="20"/>
          <w:szCs w:val="20"/>
        </w:rPr>
      </w:pPr>
      <w:r w:rsidRPr="00E54969">
        <w:rPr>
          <w:rFonts w:ascii="Arial" w:hAnsi="Arial" w:cs="Arial"/>
          <w:sz w:val="20"/>
          <w:szCs w:val="20"/>
        </w:rPr>
        <w:t>Décrivez en 10 verbes ce que font les danseurs ? exemple : courir, sauter …</w:t>
      </w:r>
    </w:p>
    <w:p w:rsidR="00E54969" w:rsidRDefault="00E54969" w:rsidP="00E54969">
      <w:pPr>
        <w:ind w:left="360"/>
        <w:rPr>
          <w:rFonts w:ascii="Arial" w:hAnsi="Arial" w:cs="Arial"/>
          <w:sz w:val="20"/>
          <w:szCs w:val="20"/>
        </w:rPr>
      </w:pPr>
      <w:r>
        <w:rPr>
          <w:rFonts w:ascii="Arial" w:hAnsi="Arial" w:cs="Arial"/>
          <w:sz w:val="20"/>
          <w:szCs w:val="20"/>
        </w:rPr>
        <w:fldChar w:fldCharType="begin">
          <w:ffData>
            <w:name w:val="Texte34"/>
            <w:enabled/>
            <w:calcOnExit w:val="0"/>
            <w:textInput/>
          </w:ffData>
        </w:fldChar>
      </w:r>
      <w:bookmarkStart w:id="34" w:name="Texte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p w:rsidR="00002518" w:rsidRDefault="00002518" w:rsidP="00002518">
      <w:pPr>
        <w:ind w:left="360"/>
        <w:rPr>
          <w:rFonts w:ascii="Arial" w:hAnsi="Arial" w:cs="Arial"/>
          <w:sz w:val="20"/>
          <w:szCs w:val="20"/>
        </w:rPr>
      </w:pPr>
    </w:p>
    <w:p w:rsidR="00002518" w:rsidRPr="00E54969" w:rsidRDefault="00002518" w:rsidP="00E54969">
      <w:pPr>
        <w:pStyle w:val="Paragraphedeliste"/>
        <w:numPr>
          <w:ilvl w:val="0"/>
          <w:numId w:val="9"/>
        </w:numPr>
        <w:rPr>
          <w:rFonts w:ascii="Arial" w:hAnsi="Arial" w:cs="Arial"/>
          <w:sz w:val="20"/>
          <w:szCs w:val="20"/>
        </w:rPr>
      </w:pPr>
      <w:r w:rsidRPr="00E54969">
        <w:rPr>
          <w:rFonts w:ascii="Arial" w:hAnsi="Arial" w:cs="Arial"/>
          <w:sz w:val="20"/>
          <w:szCs w:val="20"/>
        </w:rPr>
        <w:t>On remarques plusieurs formations</w:t>
      </w:r>
      <w:r w:rsidR="008C1854">
        <w:rPr>
          <w:rFonts w:ascii="Arial" w:hAnsi="Arial" w:cs="Arial"/>
          <w:sz w:val="20"/>
          <w:szCs w:val="20"/>
        </w:rPr>
        <w:t xml:space="preserve"> (formes géométriques)</w:t>
      </w:r>
      <w:r w:rsidRPr="00E54969">
        <w:rPr>
          <w:rFonts w:ascii="Arial" w:hAnsi="Arial" w:cs="Arial"/>
          <w:sz w:val="20"/>
          <w:szCs w:val="20"/>
        </w:rPr>
        <w:t xml:space="preserve"> dans la chorégraphie. Lesquelles et à quel</w:t>
      </w:r>
      <w:r w:rsidR="0059047A" w:rsidRPr="00E54969">
        <w:rPr>
          <w:rFonts w:ascii="Arial" w:hAnsi="Arial" w:cs="Arial"/>
          <w:sz w:val="20"/>
          <w:szCs w:val="20"/>
        </w:rPr>
        <w:t>s</w:t>
      </w:r>
      <w:r w:rsidRPr="00E54969">
        <w:rPr>
          <w:rFonts w:ascii="Arial" w:hAnsi="Arial" w:cs="Arial"/>
          <w:sz w:val="20"/>
          <w:szCs w:val="20"/>
        </w:rPr>
        <w:t xml:space="preserve"> moments de la vidéo</w:t>
      </w:r>
      <w:r w:rsidR="008C1854">
        <w:rPr>
          <w:rFonts w:ascii="Arial" w:hAnsi="Arial" w:cs="Arial"/>
          <w:sz w:val="20"/>
          <w:szCs w:val="20"/>
        </w:rPr>
        <w:t xml:space="preserve"> pouvez-vous les identifier</w:t>
      </w:r>
      <w:r w:rsidRPr="00E54969">
        <w:rPr>
          <w:rFonts w:ascii="Arial" w:hAnsi="Arial" w:cs="Arial"/>
          <w:sz w:val="20"/>
          <w:szCs w:val="20"/>
        </w:rPr>
        <w:t> ?</w:t>
      </w:r>
    </w:p>
    <w:p w:rsidR="0059047A" w:rsidRDefault="00E54969" w:rsidP="00002518">
      <w:pPr>
        <w:ind w:left="360"/>
        <w:rPr>
          <w:rFonts w:ascii="Arial" w:hAnsi="Arial" w:cs="Arial"/>
          <w:sz w:val="20"/>
          <w:szCs w:val="20"/>
        </w:rPr>
      </w:pPr>
      <w:r>
        <w:rPr>
          <w:rFonts w:ascii="Arial" w:hAnsi="Arial" w:cs="Arial"/>
          <w:sz w:val="20"/>
          <w:szCs w:val="20"/>
        </w:rPr>
        <w:fldChar w:fldCharType="begin">
          <w:ffData>
            <w:name w:val="Texte35"/>
            <w:enabled/>
            <w:calcOnExit w:val="0"/>
            <w:textInput/>
          </w:ffData>
        </w:fldChar>
      </w:r>
      <w:bookmarkStart w:id="35" w:name="Texte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p w:rsidR="00E54969" w:rsidRDefault="00E54969" w:rsidP="00002518">
      <w:pPr>
        <w:ind w:left="360"/>
        <w:rPr>
          <w:rFonts w:ascii="Arial" w:hAnsi="Arial" w:cs="Arial"/>
          <w:sz w:val="20"/>
          <w:szCs w:val="20"/>
        </w:rPr>
      </w:pPr>
    </w:p>
    <w:p w:rsidR="0059047A" w:rsidRPr="00E54969" w:rsidRDefault="0059047A" w:rsidP="00E54969">
      <w:pPr>
        <w:pStyle w:val="Paragraphedeliste"/>
        <w:numPr>
          <w:ilvl w:val="0"/>
          <w:numId w:val="9"/>
        </w:numPr>
        <w:rPr>
          <w:rFonts w:ascii="Arial" w:hAnsi="Arial" w:cs="Arial"/>
          <w:sz w:val="20"/>
          <w:szCs w:val="20"/>
        </w:rPr>
      </w:pPr>
      <w:r w:rsidRPr="00E54969">
        <w:rPr>
          <w:rFonts w:ascii="Arial" w:hAnsi="Arial" w:cs="Arial"/>
          <w:sz w:val="20"/>
          <w:szCs w:val="20"/>
        </w:rPr>
        <w:t>Pour ne pas se blesser et se faire mal, comment doivent être les corps des danseurs quand ils sont dans les airs et lors de la réception ?</w:t>
      </w:r>
    </w:p>
    <w:p w:rsidR="0059047A" w:rsidRDefault="00E54969" w:rsidP="00002518">
      <w:pPr>
        <w:ind w:left="360"/>
        <w:rPr>
          <w:rFonts w:ascii="Arial" w:hAnsi="Arial" w:cs="Arial"/>
          <w:sz w:val="20"/>
          <w:szCs w:val="20"/>
        </w:rPr>
      </w:pPr>
      <w:r>
        <w:rPr>
          <w:rFonts w:ascii="Arial" w:hAnsi="Arial" w:cs="Arial"/>
          <w:sz w:val="20"/>
          <w:szCs w:val="20"/>
        </w:rPr>
        <w:fldChar w:fldCharType="begin">
          <w:ffData>
            <w:name w:val="Texte36"/>
            <w:enabled/>
            <w:calcOnExit w:val="0"/>
            <w:textInput/>
          </w:ffData>
        </w:fldChar>
      </w:r>
      <w:bookmarkStart w:id="36" w:name="Texte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rsidR="00E54969" w:rsidRDefault="00E54969" w:rsidP="00002518">
      <w:pPr>
        <w:ind w:left="360"/>
        <w:rPr>
          <w:rFonts w:ascii="Arial" w:hAnsi="Arial" w:cs="Arial"/>
          <w:sz w:val="20"/>
          <w:szCs w:val="20"/>
        </w:rPr>
      </w:pPr>
    </w:p>
    <w:p w:rsidR="0059047A" w:rsidRPr="00E54969" w:rsidRDefault="0059047A" w:rsidP="00E54969">
      <w:pPr>
        <w:pStyle w:val="Paragraphedeliste"/>
        <w:numPr>
          <w:ilvl w:val="0"/>
          <w:numId w:val="9"/>
        </w:numPr>
        <w:rPr>
          <w:rFonts w:ascii="Arial" w:hAnsi="Arial" w:cs="Arial"/>
          <w:sz w:val="20"/>
          <w:szCs w:val="20"/>
        </w:rPr>
      </w:pPr>
      <w:r w:rsidRPr="00E54969">
        <w:rPr>
          <w:rFonts w:ascii="Arial" w:hAnsi="Arial" w:cs="Arial"/>
          <w:sz w:val="20"/>
          <w:szCs w:val="20"/>
        </w:rPr>
        <w:t>On retrouve plusieurs unissons dans ce spectacle : décrivez-en 3 et dites à quels moments du spectacle se situent-ils ?</w:t>
      </w:r>
    </w:p>
    <w:p w:rsidR="0059047A" w:rsidRDefault="00E54969" w:rsidP="00002518">
      <w:pPr>
        <w:ind w:left="360"/>
        <w:rPr>
          <w:rFonts w:ascii="Arial" w:hAnsi="Arial" w:cs="Arial"/>
          <w:sz w:val="20"/>
          <w:szCs w:val="20"/>
        </w:rPr>
      </w:pPr>
      <w:r>
        <w:rPr>
          <w:rFonts w:ascii="Arial" w:hAnsi="Arial" w:cs="Arial"/>
          <w:sz w:val="20"/>
          <w:szCs w:val="20"/>
        </w:rPr>
        <w:fldChar w:fldCharType="begin">
          <w:ffData>
            <w:name w:val="Texte37"/>
            <w:enabled/>
            <w:calcOnExit w:val="0"/>
            <w:textInput/>
          </w:ffData>
        </w:fldChar>
      </w:r>
      <w:bookmarkStart w:id="37" w:name="Texte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rsidR="0059047A" w:rsidRPr="00E54969" w:rsidRDefault="0059047A" w:rsidP="00E54969">
      <w:pPr>
        <w:pStyle w:val="Paragraphedeliste"/>
        <w:numPr>
          <w:ilvl w:val="0"/>
          <w:numId w:val="9"/>
        </w:numPr>
        <w:rPr>
          <w:rFonts w:ascii="Arial" w:hAnsi="Arial" w:cs="Arial"/>
          <w:sz w:val="20"/>
          <w:szCs w:val="20"/>
        </w:rPr>
      </w:pPr>
      <w:r w:rsidRPr="00E54969">
        <w:rPr>
          <w:rFonts w:ascii="Arial" w:hAnsi="Arial" w:cs="Arial"/>
          <w:sz w:val="20"/>
          <w:szCs w:val="20"/>
        </w:rPr>
        <w:t>Les danseurs réalisent plusieurs colonnes. Les danseurs-acrobates sont empilés et montent sur les épaules des danseurs-porteurs.  De combien de danseurs est composée la plus haute colonne et à quel moment dans la vidéo ?</w:t>
      </w:r>
    </w:p>
    <w:p w:rsidR="0059047A" w:rsidRDefault="00E54969" w:rsidP="00002518">
      <w:pPr>
        <w:ind w:left="360"/>
        <w:rPr>
          <w:rFonts w:ascii="Arial" w:hAnsi="Arial" w:cs="Arial"/>
          <w:sz w:val="20"/>
          <w:szCs w:val="20"/>
        </w:rPr>
      </w:pPr>
      <w:r>
        <w:rPr>
          <w:rFonts w:ascii="Arial" w:hAnsi="Arial" w:cs="Arial"/>
          <w:sz w:val="20"/>
          <w:szCs w:val="20"/>
        </w:rPr>
        <w:fldChar w:fldCharType="begin">
          <w:ffData>
            <w:name w:val="Texte38"/>
            <w:enabled/>
            <w:calcOnExit w:val="0"/>
            <w:textInput/>
          </w:ffData>
        </w:fldChar>
      </w:r>
      <w:bookmarkStart w:id="38" w:name="Texte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E54969" w:rsidRDefault="00E54969" w:rsidP="00002518">
      <w:pPr>
        <w:ind w:left="360"/>
        <w:rPr>
          <w:rFonts w:ascii="Arial" w:hAnsi="Arial" w:cs="Arial"/>
          <w:sz w:val="20"/>
          <w:szCs w:val="20"/>
        </w:rPr>
      </w:pPr>
    </w:p>
    <w:p w:rsidR="0059047A" w:rsidRPr="00E54969" w:rsidRDefault="00E54969" w:rsidP="00E54969">
      <w:pPr>
        <w:pStyle w:val="Paragraphedeliste"/>
        <w:numPr>
          <w:ilvl w:val="0"/>
          <w:numId w:val="9"/>
        </w:numPr>
        <w:rPr>
          <w:rFonts w:ascii="Arial" w:hAnsi="Arial" w:cs="Arial"/>
          <w:sz w:val="20"/>
          <w:szCs w:val="20"/>
        </w:rPr>
      </w:pPr>
      <w:r w:rsidRPr="00E54969">
        <w:rPr>
          <w:rFonts w:ascii="Arial" w:hAnsi="Arial" w:cs="Arial"/>
          <w:sz w:val="20"/>
          <w:szCs w:val="20"/>
        </w:rPr>
        <w:t>On note aussi des unissons. Combien de colonnes à trois pouvons-nous voir en même temps ? A quels moments de la vidéo ?</w:t>
      </w:r>
    </w:p>
    <w:p w:rsidR="00E54969" w:rsidRDefault="00E54969" w:rsidP="00002518">
      <w:pPr>
        <w:ind w:left="360"/>
        <w:rPr>
          <w:rFonts w:ascii="Arial" w:hAnsi="Arial" w:cs="Arial"/>
          <w:sz w:val="20"/>
          <w:szCs w:val="20"/>
        </w:rPr>
      </w:pPr>
      <w:r>
        <w:rPr>
          <w:rFonts w:ascii="Arial" w:hAnsi="Arial" w:cs="Arial"/>
          <w:sz w:val="20"/>
          <w:szCs w:val="20"/>
        </w:rPr>
        <w:fldChar w:fldCharType="begin">
          <w:ffData>
            <w:name w:val="Texte39"/>
            <w:enabled/>
            <w:calcOnExit w:val="0"/>
            <w:textInput/>
          </w:ffData>
        </w:fldChar>
      </w:r>
      <w:bookmarkStart w:id="39" w:name="Texte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E54969" w:rsidRDefault="00E54969" w:rsidP="00002518">
      <w:pPr>
        <w:ind w:left="360"/>
        <w:rPr>
          <w:rFonts w:ascii="Arial" w:hAnsi="Arial" w:cs="Arial"/>
          <w:sz w:val="20"/>
          <w:szCs w:val="20"/>
        </w:rPr>
      </w:pPr>
    </w:p>
    <w:p w:rsidR="00E54969" w:rsidRPr="00E54969" w:rsidRDefault="00E54969" w:rsidP="00E54969">
      <w:pPr>
        <w:pStyle w:val="Paragraphedeliste"/>
        <w:numPr>
          <w:ilvl w:val="0"/>
          <w:numId w:val="9"/>
        </w:numPr>
        <w:rPr>
          <w:rFonts w:ascii="Arial" w:hAnsi="Arial" w:cs="Arial"/>
          <w:sz w:val="20"/>
          <w:szCs w:val="20"/>
        </w:rPr>
      </w:pPr>
      <w:r w:rsidRPr="00E54969">
        <w:rPr>
          <w:rFonts w:ascii="Arial" w:hAnsi="Arial" w:cs="Arial"/>
          <w:sz w:val="20"/>
          <w:szCs w:val="20"/>
        </w:rPr>
        <w:t xml:space="preserve">Que se passe-t-il à 20 minutes et 40 secondes (environ) ? Qu’est-ce que cela signifie pour vous ? </w:t>
      </w:r>
    </w:p>
    <w:p w:rsidR="00E54969" w:rsidRDefault="00E54969" w:rsidP="00002518">
      <w:pPr>
        <w:ind w:left="360"/>
        <w:rPr>
          <w:rFonts w:ascii="Arial" w:hAnsi="Arial" w:cs="Arial"/>
          <w:sz w:val="20"/>
          <w:szCs w:val="20"/>
        </w:rPr>
      </w:pPr>
      <w:r>
        <w:rPr>
          <w:rFonts w:ascii="Arial" w:hAnsi="Arial" w:cs="Arial"/>
          <w:sz w:val="20"/>
          <w:szCs w:val="20"/>
        </w:rPr>
        <w:fldChar w:fldCharType="begin">
          <w:ffData>
            <w:name w:val="Texte40"/>
            <w:enabled/>
            <w:calcOnExit w:val="0"/>
            <w:textInput/>
          </w:ffData>
        </w:fldChar>
      </w:r>
      <w:bookmarkStart w:id="40" w:name="Texte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E54969" w:rsidRDefault="00E54969" w:rsidP="00002518">
      <w:pPr>
        <w:ind w:left="360"/>
        <w:rPr>
          <w:rFonts w:ascii="Arial" w:hAnsi="Arial" w:cs="Arial"/>
          <w:sz w:val="20"/>
          <w:szCs w:val="20"/>
        </w:rPr>
      </w:pPr>
    </w:p>
    <w:p w:rsidR="00E54969" w:rsidRPr="00E54969" w:rsidRDefault="00E54969" w:rsidP="00E54969">
      <w:pPr>
        <w:pStyle w:val="Paragraphedeliste"/>
        <w:numPr>
          <w:ilvl w:val="0"/>
          <w:numId w:val="9"/>
        </w:numPr>
        <w:rPr>
          <w:rFonts w:ascii="Arial" w:hAnsi="Arial" w:cs="Arial"/>
          <w:sz w:val="20"/>
          <w:szCs w:val="20"/>
        </w:rPr>
      </w:pPr>
      <w:r w:rsidRPr="00E54969">
        <w:rPr>
          <w:rFonts w:ascii="Arial" w:hAnsi="Arial" w:cs="Arial"/>
          <w:sz w:val="20"/>
          <w:szCs w:val="20"/>
        </w:rPr>
        <w:t>Lors du spectacle, à 44 minutes et 30 secondes (environ), les danseurs réalisent une partie qui s’appelle « MAGMA ».  Pourquoi à votre avis ? Que font les danseurs à ce moment-là ?</w:t>
      </w:r>
    </w:p>
    <w:p w:rsidR="00E54969" w:rsidRDefault="00E54969" w:rsidP="00002518">
      <w:pPr>
        <w:ind w:left="360"/>
        <w:rPr>
          <w:rFonts w:ascii="Arial" w:hAnsi="Arial" w:cs="Arial"/>
          <w:sz w:val="20"/>
          <w:szCs w:val="20"/>
        </w:rPr>
      </w:pPr>
      <w:r>
        <w:rPr>
          <w:rFonts w:ascii="Arial" w:hAnsi="Arial" w:cs="Arial"/>
          <w:sz w:val="20"/>
          <w:szCs w:val="20"/>
        </w:rPr>
        <w:fldChar w:fldCharType="begin">
          <w:ffData>
            <w:name w:val="Texte41"/>
            <w:enabled/>
            <w:calcOnExit w:val="0"/>
            <w:textInput/>
          </w:ffData>
        </w:fldChar>
      </w:r>
      <w:bookmarkStart w:id="41" w:name="Texte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E54969" w:rsidRDefault="00E54969" w:rsidP="00002518">
      <w:pPr>
        <w:ind w:left="360"/>
        <w:rPr>
          <w:rFonts w:ascii="Arial" w:hAnsi="Arial" w:cs="Arial"/>
          <w:sz w:val="20"/>
          <w:szCs w:val="20"/>
        </w:rPr>
      </w:pPr>
    </w:p>
    <w:p w:rsidR="00E54969" w:rsidRPr="00E54969" w:rsidRDefault="00E54969" w:rsidP="00E54969">
      <w:pPr>
        <w:pStyle w:val="Paragraphedeliste"/>
        <w:numPr>
          <w:ilvl w:val="0"/>
          <w:numId w:val="9"/>
        </w:numPr>
        <w:rPr>
          <w:rFonts w:ascii="Arial" w:hAnsi="Arial" w:cs="Arial"/>
          <w:sz w:val="20"/>
          <w:szCs w:val="20"/>
        </w:rPr>
      </w:pPr>
      <w:r w:rsidRPr="00E54969">
        <w:rPr>
          <w:rFonts w:ascii="Arial" w:hAnsi="Arial" w:cs="Arial"/>
          <w:sz w:val="20"/>
          <w:szCs w:val="20"/>
        </w:rPr>
        <w:t>Dans des spectacles de danse, ou de cirque, ou d’acrobatie, il y a un moment « </w:t>
      </w:r>
      <w:r w:rsidR="00276332" w:rsidRPr="00E54969">
        <w:rPr>
          <w:rFonts w:ascii="Arial" w:hAnsi="Arial" w:cs="Arial"/>
          <w:sz w:val="20"/>
          <w:szCs w:val="20"/>
        </w:rPr>
        <w:t>waouh</w:t>
      </w:r>
      <w:r w:rsidRPr="00E54969">
        <w:rPr>
          <w:rFonts w:ascii="Arial" w:hAnsi="Arial" w:cs="Arial"/>
          <w:sz w:val="20"/>
          <w:szCs w:val="20"/>
        </w:rPr>
        <w:t> ». Il s’agit en général d’un moment où le spectateur a adoré un passage, un exploit … ou a ressenti une forte émotion. Quel est votre moment « </w:t>
      </w:r>
      <w:r w:rsidR="00276332" w:rsidRPr="00E54969">
        <w:rPr>
          <w:rFonts w:ascii="Arial" w:hAnsi="Arial" w:cs="Arial"/>
          <w:sz w:val="20"/>
          <w:szCs w:val="20"/>
        </w:rPr>
        <w:t>waouh</w:t>
      </w:r>
      <w:r w:rsidRPr="00E54969">
        <w:rPr>
          <w:rFonts w:ascii="Arial" w:hAnsi="Arial" w:cs="Arial"/>
          <w:sz w:val="20"/>
          <w:szCs w:val="20"/>
        </w:rPr>
        <w:t> », qu’avez-vous ressenti et pourquoi cela vous a interpelé ?</w:t>
      </w:r>
    </w:p>
    <w:p w:rsidR="00002518" w:rsidRDefault="00E54969" w:rsidP="00002518">
      <w:pPr>
        <w:ind w:left="360"/>
        <w:rPr>
          <w:rFonts w:ascii="Arial" w:hAnsi="Arial" w:cs="Arial"/>
          <w:sz w:val="20"/>
          <w:szCs w:val="20"/>
        </w:rPr>
      </w:pPr>
      <w:r>
        <w:rPr>
          <w:rFonts w:ascii="Arial" w:hAnsi="Arial" w:cs="Arial"/>
          <w:sz w:val="20"/>
          <w:szCs w:val="20"/>
        </w:rPr>
        <w:fldChar w:fldCharType="begin">
          <w:ffData>
            <w:name w:val="Texte42"/>
            <w:enabled/>
            <w:calcOnExit w:val="0"/>
            <w:textInput/>
          </w:ffData>
        </w:fldChar>
      </w:r>
      <w:bookmarkStart w:id="42" w:name="Texte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02518" w:rsidRPr="00002518" w:rsidRDefault="00002518" w:rsidP="00002518">
      <w:pPr>
        <w:ind w:left="360"/>
        <w:rPr>
          <w:rFonts w:ascii="Arial" w:hAnsi="Arial" w:cs="Arial"/>
          <w:sz w:val="20"/>
          <w:szCs w:val="20"/>
        </w:rPr>
      </w:pPr>
    </w:p>
    <w:p w:rsidR="00002518" w:rsidRDefault="00002518" w:rsidP="00002518">
      <w:pPr>
        <w:ind w:left="360"/>
        <w:rPr>
          <w:rFonts w:ascii="Arial" w:hAnsi="Arial" w:cs="Arial"/>
          <w:sz w:val="20"/>
          <w:szCs w:val="20"/>
        </w:rPr>
      </w:pPr>
    </w:p>
    <w:p w:rsidR="00E54969" w:rsidRDefault="00E54969" w:rsidP="00002518">
      <w:pPr>
        <w:ind w:left="360"/>
        <w:rPr>
          <w:rFonts w:ascii="Arial" w:hAnsi="Arial" w:cs="Arial"/>
          <w:sz w:val="20"/>
          <w:szCs w:val="20"/>
        </w:rPr>
      </w:pPr>
    </w:p>
    <w:p w:rsidR="00E54969" w:rsidRDefault="00E54969" w:rsidP="008C1854">
      <w:pPr>
        <w:rPr>
          <w:rFonts w:ascii="Arial" w:hAnsi="Arial" w:cs="Arial"/>
          <w:sz w:val="20"/>
          <w:szCs w:val="20"/>
        </w:rPr>
      </w:pPr>
    </w:p>
    <w:p w:rsidR="008C1854" w:rsidRDefault="008C1854" w:rsidP="008C1854">
      <w:pPr>
        <w:rPr>
          <w:rFonts w:ascii="Arial" w:hAnsi="Arial" w:cs="Arial"/>
          <w:sz w:val="20"/>
          <w:szCs w:val="20"/>
        </w:rPr>
      </w:pPr>
    </w:p>
    <w:p w:rsidR="00E54969" w:rsidRPr="0049211B" w:rsidRDefault="00E54969" w:rsidP="00E54969">
      <w:pPr>
        <w:pBdr>
          <w:top w:val="single" w:sz="4" w:space="1" w:color="auto"/>
          <w:left w:val="single" w:sz="4" w:space="4" w:color="auto"/>
          <w:bottom w:val="single" w:sz="4" w:space="1" w:color="auto"/>
          <w:right w:val="single" w:sz="4" w:space="4" w:color="auto"/>
        </w:pBdr>
        <w:shd w:val="clear" w:color="auto" w:fill="D5FC79"/>
        <w:jc w:val="center"/>
        <w:rPr>
          <w:rFonts w:ascii="Arial" w:hAnsi="Arial" w:cs="Arial"/>
          <w:b/>
          <w:sz w:val="20"/>
          <w:szCs w:val="20"/>
        </w:rPr>
      </w:pPr>
      <w:r w:rsidRPr="0049211B">
        <w:rPr>
          <w:rFonts w:ascii="Arial" w:hAnsi="Arial" w:cs="Arial"/>
          <w:b/>
          <w:sz w:val="20"/>
          <w:szCs w:val="20"/>
        </w:rPr>
        <w:lastRenderedPageBreak/>
        <w:t xml:space="preserve">Exercice </w:t>
      </w:r>
      <w:r w:rsidR="003F6AEB">
        <w:rPr>
          <w:rFonts w:ascii="Arial" w:hAnsi="Arial" w:cs="Arial"/>
          <w:b/>
          <w:sz w:val="20"/>
          <w:szCs w:val="20"/>
        </w:rPr>
        <w:t>3</w:t>
      </w:r>
      <w:r w:rsidRPr="0049211B">
        <w:rPr>
          <w:rFonts w:ascii="Arial" w:hAnsi="Arial" w:cs="Arial"/>
          <w:b/>
          <w:sz w:val="20"/>
          <w:szCs w:val="20"/>
        </w:rPr>
        <w:t> </w:t>
      </w:r>
      <w:r>
        <w:rPr>
          <w:rFonts w:ascii="Arial" w:hAnsi="Arial" w:cs="Arial"/>
          <w:b/>
          <w:sz w:val="20"/>
          <w:szCs w:val="20"/>
        </w:rPr>
        <w:t>– Temps estimé : 1h</w:t>
      </w:r>
      <w:r w:rsidR="00864270">
        <w:rPr>
          <w:rFonts w:ascii="Arial" w:hAnsi="Arial" w:cs="Arial"/>
          <w:b/>
          <w:sz w:val="20"/>
          <w:szCs w:val="20"/>
        </w:rPr>
        <w:t>00</w:t>
      </w:r>
      <w:r>
        <w:rPr>
          <w:rFonts w:ascii="Arial" w:hAnsi="Arial" w:cs="Arial"/>
          <w:b/>
          <w:sz w:val="20"/>
          <w:szCs w:val="20"/>
        </w:rPr>
        <w:t> !</w:t>
      </w:r>
    </w:p>
    <w:p w:rsidR="00E54969" w:rsidRPr="0049211B" w:rsidRDefault="00276332" w:rsidP="00E54969">
      <w:pPr>
        <w:pBdr>
          <w:top w:val="single" w:sz="4" w:space="1" w:color="auto"/>
          <w:left w:val="single" w:sz="4" w:space="4" w:color="auto"/>
          <w:bottom w:val="single" w:sz="4" w:space="1" w:color="auto"/>
          <w:right w:val="single" w:sz="4" w:space="4" w:color="auto"/>
        </w:pBdr>
        <w:shd w:val="clear" w:color="auto" w:fill="D5FC79"/>
        <w:jc w:val="center"/>
        <w:rPr>
          <w:rFonts w:ascii="Arial" w:hAnsi="Arial" w:cs="Arial"/>
          <w:b/>
          <w:sz w:val="20"/>
          <w:szCs w:val="20"/>
        </w:rPr>
      </w:pPr>
      <w:r>
        <w:rPr>
          <w:rFonts w:ascii="Arial" w:hAnsi="Arial" w:cs="Arial"/>
          <w:b/>
          <w:sz w:val="20"/>
          <w:szCs w:val="20"/>
        </w:rPr>
        <w:t>« LA REVOLUTION »</w:t>
      </w:r>
    </w:p>
    <w:p w:rsidR="00E54969" w:rsidRDefault="00E54969" w:rsidP="00002518">
      <w:pPr>
        <w:ind w:left="360"/>
        <w:rPr>
          <w:rFonts w:ascii="Arial" w:hAnsi="Arial" w:cs="Arial"/>
          <w:sz w:val="20"/>
          <w:szCs w:val="20"/>
        </w:rPr>
      </w:pPr>
    </w:p>
    <w:tbl>
      <w:tblPr>
        <w:tblStyle w:val="Grilledutableau"/>
        <w:tblW w:w="0" w:type="auto"/>
        <w:tblLook w:val="04A0" w:firstRow="1" w:lastRow="0" w:firstColumn="1" w:lastColumn="0" w:noHBand="0" w:noVBand="1"/>
      </w:tblPr>
      <w:tblGrid>
        <w:gridCol w:w="5240"/>
        <w:gridCol w:w="5240"/>
      </w:tblGrid>
      <w:tr w:rsidR="00E54969" w:rsidRPr="0049211B" w:rsidTr="00B03334">
        <w:tc>
          <w:tcPr>
            <w:tcW w:w="10480" w:type="dxa"/>
            <w:gridSpan w:val="2"/>
            <w:shd w:val="clear" w:color="auto" w:fill="DEEAF6" w:themeFill="accent5" w:themeFillTint="33"/>
          </w:tcPr>
          <w:p w:rsidR="00E54969" w:rsidRPr="0049211B" w:rsidRDefault="00E54969" w:rsidP="00B03334">
            <w:pPr>
              <w:jc w:val="center"/>
              <w:rPr>
                <w:rFonts w:ascii="Arial" w:hAnsi="Arial" w:cs="Arial"/>
                <w:b/>
                <w:sz w:val="20"/>
                <w:szCs w:val="20"/>
              </w:rPr>
            </w:pPr>
            <w:r w:rsidRPr="0049211B">
              <w:rPr>
                <w:rFonts w:ascii="Arial" w:hAnsi="Arial" w:cs="Arial"/>
                <w:b/>
                <w:sz w:val="20"/>
                <w:szCs w:val="20"/>
              </w:rPr>
              <w:t xml:space="preserve">Compétences </w:t>
            </w:r>
            <w:r>
              <w:rPr>
                <w:rFonts w:ascii="Arial" w:hAnsi="Arial" w:cs="Arial"/>
                <w:b/>
                <w:sz w:val="20"/>
                <w:szCs w:val="20"/>
              </w:rPr>
              <w:t>à travailler / valider</w:t>
            </w:r>
          </w:p>
        </w:tc>
      </w:tr>
      <w:tr w:rsidR="00E54969" w:rsidRPr="0049211B" w:rsidTr="00B03334">
        <w:tc>
          <w:tcPr>
            <w:tcW w:w="5240" w:type="dxa"/>
            <w:shd w:val="clear" w:color="auto" w:fill="FFF2CC" w:themeFill="accent4" w:themeFillTint="33"/>
          </w:tcPr>
          <w:p w:rsidR="00E54969" w:rsidRPr="0049211B" w:rsidRDefault="00E54969" w:rsidP="00B03334">
            <w:pPr>
              <w:rPr>
                <w:rFonts w:ascii="Arial" w:hAnsi="Arial" w:cs="Arial"/>
                <w:b/>
                <w:sz w:val="20"/>
                <w:szCs w:val="20"/>
              </w:rPr>
            </w:pPr>
            <w:r w:rsidRPr="0049211B">
              <w:rPr>
                <w:rFonts w:ascii="Arial" w:hAnsi="Arial" w:cs="Arial"/>
                <w:b/>
                <w:color w:val="FF0000"/>
                <w:sz w:val="20"/>
                <w:szCs w:val="20"/>
              </w:rPr>
              <w:t>En EPS </w:t>
            </w:r>
            <w:r w:rsidRPr="0049211B">
              <w:rPr>
                <w:rFonts w:ascii="Arial" w:hAnsi="Arial" w:cs="Arial"/>
                <w:b/>
                <w:sz w:val="20"/>
                <w:szCs w:val="20"/>
              </w:rPr>
              <w:t>: compétences disciplinaires</w:t>
            </w:r>
          </w:p>
        </w:tc>
        <w:tc>
          <w:tcPr>
            <w:tcW w:w="5240" w:type="dxa"/>
            <w:shd w:val="clear" w:color="auto" w:fill="E2EFD9" w:themeFill="accent6" w:themeFillTint="33"/>
          </w:tcPr>
          <w:p w:rsidR="00E54969" w:rsidRPr="0049211B" w:rsidRDefault="00E54969" w:rsidP="00B03334">
            <w:pPr>
              <w:rPr>
                <w:rFonts w:ascii="Arial" w:hAnsi="Arial" w:cs="Arial"/>
                <w:b/>
                <w:sz w:val="20"/>
                <w:szCs w:val="20"/>
              </w:rPr>
            </w:pPr>
            <w:r w:rsidRPr="0049211B">
              <w:rPr>
                <w:rFonts w:ascii="Arial" w:hAnsi="Arial" w:cs="Arial"/>
                <w:b/>
                <w:color w:val="FF0000"/>
                <w:sz w:val="20"/>
                <w:szCs w:val="20"/>
              </w:rPr>
              <w:t>Par l’EPS </w:t>
            </w:r>
            <w:r w:rsidRPr="0049211B">
              <w:rPr>
                <w:rFonts w:ascii="Arial" w:hAnsi="Arial" w:cs="Arial"/>
                <w:b/>
                <w:sz w:val="20"/>
                <w:szCs w:val="20"/>
              </w:rPr>
              <w:t>: compétences transversales</w:t>
            </w:r>
          </w:p>
        </w:tc>
      </w:tr>
      <w:tr w:rsidR="00E54969" w:rsidRPr="0049211B" w:rsidTr="00B03334">
        <w:trPr>
          <w:trHeight w:val="1685"/>
        </w:trPr>
        <w:tc>
          <w:tcPr>
            <w:tcW w:w="5240" w:type="dxa"/>
            <w:vAlign w:val="center"/>
          </w:tcPr>
          <w:p w:rsidR="00E54969" w:rsidRDefault="00E54969" w:rsidP="00B03334">
            <w:pPr>
              <w:pStyle w:val="NormalWeb"/>
              <w:numPr>
                <w:ilvl w:val="0"/>
                <w:numId w:val="2"/>
              </w:numPr>
              <w:shd w:val="clear" w:color="auto" w:fill="FFFFFF"/>
              <w:rPr>
                <w:rFonts w:ascii="Arial" w:hAnsi="Arial" w:cs="Arial"/>
                <w:sz w:val="20"/>
                <w:szCs w:val="20"/>
              </w:rPr>
            </w:pPr>
            <w:r>
              <w:rPr>
                <w:rFonts w:ascii="Arial" w:hAnsi="Arial" w:cs="Arial"/>
                <w:sz w:val="20"/>
                <w:szCs w:val="20"/>
              </w:rPr>
              <w:t>Observer et a</w:t>
            </w:r>
            <w:r w:rsidRPr="00714D9B">
              <w:rPr>
                <w:rFonts w:ascii="Arial" w:hAnsi="Arial" w:cs="Arial"/>
                <w:sz w:val="20"/>
                <w:szCs w:val="20"/>
              </w:rPr>
              <w:t>nalyser une prestation artistique pour comprendre les alternatives possibles</w:t>
            </w:r>
          </w:p>
          <w:p w:rsidR="00E54969" w:rsidRPr="00714D9B" w:rsidRDefault="00E54969" w:rsidP="00B03334">
            <w:pPr>
              <w:pStyle w:val="NormalWeb"/>
              <w:numPr>
                <w:ilvl w:val="0"/>
                <w:numId w:val="2"/>
              </w:numPr>
              <w:shd w:val="clear" w:color="auto" w:fill="FFFFFF"/>
              <w:rPr>
                <w:rFonts w:ascii="Arial" w:hAnsi="Arial" w:cs="Arial"/>
                <w:sz w:val="20"/>
                <w:szCs w:val="20"/>
              </w:rPr>
            </w:pPr>
            <w:r>
              <w:rPr>
                <w:rFonts w:ascii="Arial" w:hAnsi="Arial" w:cs="Arial"/>
                <w:sz w:val="20"/>
                <w:szCs w:val="20"/>
              </w:rPr>
              <w:t>Apprécier spectacle vivant pour comprendre l’intention du chorégraphe</w:t>
            </w:r>
          </w:p>
          <w:p w:rsidR="00E54969" w:rsidRPr="0049211B" w:rsidRDefault="00E54969" w:rsidP="00B03334">
            <w:pPr>
              <w:pStyle w:val="NormalWeb"/>
              <w:numPr>
                <w:ilvl w:val="0"/>
                <w:numId w:val="2"/>
              </w:numPr>
              <w:shd w:val="clear" w:color="auto" w:fill="FFFFFF"/>
              <w:rPr>
                <w:rFonts w:ascii="Arial" w:hAnsi="Arial" w:cs="Arial"/>
                <w:sz w:val="20"/>
                <w:szCs w:val="20"/>
              </w:rPr>
            </w:pPr>
            <w:r>
              <w:rPr>
                <w:rFonts w:ascii="Arial" w:hAnsi="Arial" w:cs="Arial"/>
                <w:sz w:val="20"/>
                <w:szCs w:val="20"/>
              </w:rPr>
              <w:t>Éduquer son regard de spectateur</w:t>
            </w:r>
          </w:p>
        </w:tc>
        <w:tc>
          <w:tcPr>
            <w:tcW w:w="5240" w:type="dxa"/>
            <w:vAlign w:val="center"/>
          </w:tcPr>
          <w:p w:rsidR="00E54969" w:rsidRPr="00714D9B" w:rsidRDefault="00E54969" w:rsidP="00B03334">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Utiliser l’outil numérique pour observer, recueillir et analyser des données.</w:t>
            </w:r>
          </w:p>
          <w:p w:rsidR="00E54969" w:rsidRPr="00714D9B" w:rsidRDefault="00E54969" w:rsidP="00B03334">
            <w:pPr>
              <w:pStyle w:val="NormalWeb"/>
              <w:numPr>
                <w:ilvl w:val="0"/>
                <w:numId w:val="2"/>
              </w:numPr>
              <w:shd w:val="clear" w:color="auto" w:fill="FFFFFF"/>
              <w:rPr>
                <w:rFonts w:ascii="Arial" w:hAnsi="Arial" w:cs="Arial"/>
                <w:sz w:val="20"/>
                <w:szCs w:val="20"/>
              </w:rPr>
            </w:pPr>
            <w:r w:rsidRPr="0049211B">
              <w:rPr>
                <w:rFonts w:ascii="Arial" w:hAnsi="Arial" w:cs="Arial"/>
                <w:sz w:val="20"/>
                <w:szCs w:val="20"/>
              </w:rPr>
              <w:t>Utiliser l’outil numérique pour communiquer.</w:t>
            </w:r>
          </w:p>
          <w:p w:rsidR="00E54969" w:rsidRPr="0049211B" w:rsidRDefault="00E54969" w:rsidP="00B03334">
            <w:pPr>
              <w:pStyle w:val="NormalWeb"/>
              <w:numPr>
                <w:ilvl w:val="0"/>
                <w:numId w:val="2"/>
              </w:numPr>
              <w:shd w:val="clear" w:color="auto" w:fill="FFFFFF"/>
              <w:rPr>
                <w:rFonts w:ascii="Arial" w:hAnsi="Arial" w:cs="Arial"/>
                <w:sz w:val="20"/>
                <w:szCs w:val="20"/>
              </w:rPr>
            </w:pPr>
            <w:r>
              <w:rPr>
                <w:rFonts w:ascii="Arial" w:hAnsi="Arial" w:cs="Arial"/>
                <w:sz w:val="20"/>
                <w:szCs w:val="20"/>
              </w:rPr>
              <w:t>l</w:t>
            </w:r>
            <w:r w:rsidRPr="0049211B">
              <w:rPr>
                <w:rFonts w:ascii="Arial" w:hAnsi="Arial" w:cs="Arial"/>
                <w:sz w:val="20"/>
                <w:szCs w:val="20"/>
              </w:rPr>
              <w:t xml:space="preserve">angages pour </w:t>
            </w:r>
            <w:r w:rsidR="003C6F60">
              <w:rPr>
                <w:rFonts w:ascii="Arial" w:hAnsi="Arial" w:cs="Arial"/>
                <w:sz w:val="20"/>
                <w:szCs w:val="20"/>
              </w:rPr>
              <w:t xml:space="preserve">penser et </w:t>
            </w:r>
            <w:r w:rsidRPr="0049211B">
              <w:rPr>
                <w:rFonts w:ascii="Arial" w:hAnsi="Arial" w:cs="Arial"/>
                <w:sz w:val="20"/>
                <w:szCs w:val="20"/>
              </w:rPr>
              <w:t>communique</w:t>
            </w:r>
            <w:r>
              <w:rPr>
                <w:rFonts w:ascii="Arial" w:hAnsi="Arial" w:cs="Arial"/>
                <w:sz w:val="20"/>
                <w:szCs w:val="20"/>
              </w:rPr>
              <w:t>r</w:t>
            </w:r>
          </w:p>
        </w:tc>
      </w:tr>
    </w:tbl>
    <w:p w:rsidR="00276332" w:rsidRDefault="00276332" w:rsidP="00276332">
      <w:pPr>
        <w:rPr>
          <w:rFonts w:ascii="Arial" w:hAnsi="Arial" w:cs="Arial"/>
          <w:sz w:val="20"/>
          <w:szCs w:val="20"/>
        </w:rPr>
      </w:pPr>
    </w:p>
    <w:p w:rsidR="00276332" w:rsidRDefault="00276332" w:rsidP="00276332">
      <w:pPr>
        <w:rPr>
          <w:rFonts w:ascii="Arial" w:hAnsi="Arial" w:cs="Arial"/>
          <w:sz w:val="20"/>
          <w:szCs w:val="20"/>
        </w:rPr>
      </w:pPr>
    </w:p>
    <w:p w:rsidR="003C6F60" w:rsidRPr="003C6F60" w:rsidRDefault="00276332" w:rsidP="00276332">
      <w:pPr>
        <w:rPr>
          <w:rFonts w:ascii="Arial" w:hAnsi="Arial" w:cs="Arial"/>
          <w:i/>
          <w:color w:val="00B050"/>
          <w:sz w:val="20"/>
          <w:szCs w:val="20"/>
        </w:rPr>
      </w:pPr>
      <w:r w:rsidRPr="003C6F60">
        <w:rPr>
          <w:rFonts w:ascii="Arial" w:hAnsi="Arial" w:cs="Arial"/>
          <w:i/>
          <w:color w:val="00B050"/>
          <w:sz w:val="20"/>
          <w:szCs w:val="20"/>
        </w:rPr>
        <w:t xml:space="preserve">Dans une chorégraphie, il existe un moment « waouh ». Il s’agit en général d’un moment où le spectateur a adoré un passage, un exploit … ou a ressenti une forte émotion. </w:t>
      </w:r>
    </w:p>
    <w:p w:rsidR="00276332" w:rsidRPr="003C6F60" w:rsidRDefault="00276332" w:rsidP="00276332">
      <w:pPr>
        <w:rPr>
          <w:rFonts w:ascii="Arial" w:hAnsi="Arial" w:cs="Arial"/>
          <w:i/>
          <w:color w:val="00B050"/>
          <w:sz w:val="20"/>
          <w:szCs w:val="20"/>
        </w:rPr>
      </w:pPr>
      <w:r w:rsidRPr="003C6F60">
        <w:rPr>
          <w:rFonts w:ascii="Arial" w:hAnsi="Arial" w:cs="Arial"/>
          <w:i/>
          <w:color w:val="00B050"/>
          <w:sz w:val="20"/>
          <w:szCs w:val="20"/>
        </w:rPr>
        <w:t>Dans chaque chorégraphie que vous allez visionner</w:t>
      </w:r>
      <w:r w:rsidR="003C6F60" w:rsidRPr="003C6F60">
        <w:rPr>
          <w:rFonts w:ascii="Arial" w:hAnsi="Arial" w:cs="Arial"/>
          <w:i/>
          <w:color w:val="00B050"/>
          <w:sz w:val="20"/>
          <w:szCs w:val="20"/>
        </w:rPr>
        <w:t xml:space="preserve"> dans cet exercice,</w:t>
      </w:r>
      <w:r w:rsidRPr="003C6F60">
        <w:rPr>
          <w:rFonts w:ascii="Arial" w:hAnsi="Arial" w:cs="Arial"/>
          <w:i/>
          <w:color w:val="00B050"/>
          <w:sz w:val="20"/>
          <w:szCs w:val="20"/>
        </w:rPr>
        <w:t xml:space="preserve"> le jury demandera à revoir « la révolution ». Qu’en pensez-vous ! </w:t>
      </w:r>
    </w:p>
    <w:p w:rsidR="00276332" w:rsidRDefault="00276332" w:rsidP="00E54969">
      <w:pPr>
        <w:rPr>
          <w:rFonts w:ascii="Arial" w:hAnsi="Arial" w:cs="Arial"/>
          <w:b/>
          <w:sz w:val="20"/>
          <w:szCs w:val="20"/>
        </w:rPr>
      </w:pPr>
    </w:p>
    <w:p w:rsidR="00E54969" w:rsidRPr="00577856" w:rsidRDefault="00E54969" w:rsidP="00E54969">
      <w:pPr>
        <w:rPr>
          <w:rFonts w:ascii="Arial" w:hAnsi="Arial" w:cs="Arial"/>
          <w:sz w:val="20"/>
          <w:szCs w:val="20"/>
        </w:rPr>
      </w:pPr>
      <w:r w:rsidRPr="00577856">
        <w:rPr>
          <w:rFonts w:ascii="Arial" w:hAnsi="Arial" w:cs="Arial"/>
          <w:b/>
          <w:sz w:val="20"/>
          <w:szCs w:val="20"/>
        </w:rPr>
        <w:t>Objectif :</w:t>
      </w:r>
      <w:r w:rsidRPr="00577856">
        <w:rPr>
          <w:rFonts w:ascii="Arial" w:hAnsi="Arial" w:cs="Arial"/>
          <w:sz w:val="20"/>
          <w:szCs w:val="20"/>
        </w:rPr>
        <w:t xml:space="preserve"> </w:t>
      </w:r>
      <w:r>
        <w:rPr>
          <w:rFonts w:ascii="Arial" w:hAnsi="Arial" w:cs="Arial"/>
          <w:sz w:val="20"/>
          <w:szCs w:val="20"/>
        </w:rPr>
        <w:t>Être un spectateur qui repère des éléments de création dans une chorégraphie</w:t>
      </w:r>
      <w:r w:rsidRPr="00577856">
        <w:rPr>
          <w:rFonts w:ascii="Arial" w:hAnsi="Arial" w:cs="Arial"/>
          <w:sz w:val="20"/>
          <w:szCs w:val="20"/>
        </w:rPr>
        <w:t xml:space="preserve"> </w:t>
      </w:r>
    </w:p>
    <w:p w:rsidR="00E54969" w:rsidRPr="00577856" w:rsidRDefault="00E54969" w:rsidP="00E54969">
      <w:pPr>
        <w:rPr>
          <w:rFonts w:ascii="Arial" w:hAnsi="Arial" w:cs="Arial"/>
          <w:b/>
          <w:sz w:val="20"/>
          <w:szCs w:val="20"/>
        </w:rPr>
      </w:pPr>
    </w:p>
    <w:p w:rsidR="00E54969" w:rsidRPr="00577856" w:rsidRDefault="00E54969" w:rsidP="00E54969">
      <w:pPr>
        <w:rPr>
          <w:rFonts w:ascii="Arial" w:hAnsi="Arial" w:cs="Arial"/>
          <w:b/>
          <w:sz w:val="20"/>
          <w:szCs w:val="20"/>
        </w:rPr>
      </w:pPr>
      <w:r w:rsidRPr="00577856">
        <w:rPr>
          <w:rFonts w:ascii="Arial" w:hAnsi="Arial" w:cs="Arial"/>
          <w:b/>
          <w:sz w:val="20"/>
          <w:szCs w:val="20"/>
        </w:rPr>
        <w:t xml:space="preserve">Consignes à respecter : </w:t>
      </w:r>
    </w:p>
    <w:p w:rsidR="00E54969" w:rsidRDefault="00E54969" w:rsidP="00E54969">
      <w:pPr>
        <w:pStyle w:val="Paragraphedeliste"/>
        <w:numPr>
          <w:ilvl w:val="0"/>
          <w:numId w:val="10"/>
        </w:numPr>
        <w:rPr>
          <w:rFonts w:ascii="Arial" w:hAnsi="Arial" w:cs="Arial"/>
          <w:sz w:val="20"/>
          <w:szCs w:val="20"/>
        </w:rPr>
      </w:pPr>
      <w:r>
        <w:rPr>
          <w:rFonts w:ascii="Arial" w:hAnsi="Arial" w:cs="Arial"/>
          <w:b/>
          <w:color w:val="0070C0"/>
          <w:sz w:val="20"/>
          <w:szCs w:val="20"/>
        </w:rPr>
        <w:t xml:space="preserve">Cliquer </w:t>
      </w:r>
      <w:r w:rsidRPr="00577856">
        <w:rPr>
          <w:rFonts w:ascii="Arial" w:hAnsi="Arial" w:cs="Arial"/>
          <w:sz w:val="20"/>
          <w:szCs w:val="20"/>
        </w:rPr>
        <w:t>sur le</w:t>
      </w:r>
      <w:r>
        <w:rPr>
          <w:rFonts w:ascii="Arial" w:hAnsi="Arial" w:cs="Arial"/>
          <w:sz w:val="20"/>
          <w:szCs w:val="20"/>
        </w:rPr>
        <w:t>s</w:t>
      </w:r>
      <w:r w:rsidRPr="00577856">
        <w:rPr>
          <w:rFonts w:ascii="Arial" w:hAnsi="Arial" w:cs="Arial"/>
          <w:sz w:val="20"/>
          <w:szCs w:val="20"/>
        </w:rPr>
        <w:t xml:space="preserve"> lien</w:t>
      </w:r>
      <w:r>
        <w:rPr>
          <w:rFonts w:ascii="Arial" w:hAnsi="Arial" w:cs="Arial"/>
          <w:sz w:val="20"/>
          <w:szCs w:val="20"/>
        </w:rPr>
        <w:t>s</w:t>
      </w:r>
      <w:r w:rsidRPr="00577856">
        <w:rPr>
          <w:rFonts w:ascii="Arial" w:hAnsi="Arial" w:cs="Arial"/>
          <w:sz w:val="20"/>
          <w:szCs w:val="20"/>
        </w:rPr>
        <w:t xml:space="preserve"> pour accéder </w:t>
      </w:r>
      <w:r>
        <w:rPr>
          <w:rFonts w:ascii="Arial" w:hAnsi="Arial" w:cs="Arial"/>
          <w:sz w:val="20"/>
          <w:szCs w:val="20"/>
        </w:rPr>
        <w:t>aux</w:t>
      </w:r>
      <w:r w:rsidRPr="00577856">
        <w:rPr>
          <w:rFonts w:ascii="Arial" w:hAnsi="Arial" w:cs="Arial"/>
          <w:sz w:val="20"/>
          <w:szCs w:val="20"/>
        </w:rPr>
        <w:t xml:space="preserve"> vidéo</w:t>
      </w:r>
      <w:r>
        <w:rPr>
          <w:rFonts w:ascii="Arial" w:hAnsi="Arial" w:cs="Arial"/>
          <w:sz w:val="20"/>
          <w:szCs w:val="20"/>
        </w:rPr>
        <w:t>s</w:t>
      </w:r>
      <w:r w:rsidRPr="00577856">
        <w:rPr>
          <w:rFonts w:ascii="Arial" w:hAnsi="Arial" w:cs="Arial"/>
          <w:sz w:val="20"/>
          <w:szCs w:val="20"/>
        </w:rPr>
        <w:t> :</w:t>
      </w:r>
      <w:r>
        <w:rPr>
          <w:rFonts w:ascii="Arial" w:hAnsi="Arial" w:cs="Arial"/>
          <w:sz w:val="20"/>
          <w:szCs w:val="20"/>
        </w:rPr>
        <w:t xml:space="preserve"> </w:t>
      </w:r>
    </w:p>
    <w:p w:rsidR="00E54969" w:rsidRPr="00E54969" w:rsidRDefault="00E54969" w:rsidP="00E54969">
      <w:pPr>
        <w:pStyle w:val="Paragraphedeliste"/>
        <w:numPr>
          <w:ilvl w:val="0"/>
          <w:numId w:val="10"/>
        </w:numPr>
        <w:rPr>
          <w:rFonts w:ascii="Arial" w:hAnsi="Arial" w:cs="Arial"/>
          <w:sz w:val="20"/>
          <w:szCs w:val="20"/>
        </w:rPr>
      </w:pPr>
      <w:r w:rsidRPr="0049211B">
        <w:rPr>
          <w:rFonts w:ascii="Arial" w:hAnsi="Arial" w:cs="Arial"/>
          <w:b/>
          <w:color w:val="0070C0"/>
          <w:sz w:val="20"/>
          <w:szCs w:val="20"/>
        </w:rPr>
        <w:t>Regarde</w:t>
      </w:r>
      <w:r>
        <w:rPr>
          <w:rFonts w:ascii="Arial" w:hAnsi="Arial" w:cs="Arial"/>
          <w:b/>
          <w:color w:val="0070C0"/>
          <w:sz w:val="20"/>
          <w:szCs w:val="20"/>
        </w:rPr>
        <w:t>r</w:t>
      </w:r>
      <w:r w:rsidRPr="0049211B">
        <w:rPr>
          <w:rFonts w:ascii="Arial" w:hAnsi="Arial" w:cs="Arial"/>
          <w:sz w:val="20"/>
          <w:szCs w:val="20"/>
        </w:rPr>
        <w:t xml:space="preserve"> </w:t>
      </w:r>
      <w:r>
        <w:rPr>
          <w:rFonts w:ascii="Arial" w:hAnsi="Arial" w:cs="Arial"/>
          <w:sz w:val="20"/>
          <w:szCs w:val="20"/>
        </w:rPr>
        <w:t>chaque</w:t>
      </w:r>
      <w:r w:rsidRPr="0049211B">
        <w:rPr>
          <w:rFonts w:ascii="Arial" w:hAnsi="Arial" w:cs="Arial"/>
          <w:sz w:val="20"/>
          <w:szCs w:val="20"/>
        </w:rPr>
        <w:t xml:space="preserve"> vidéo</w:t>
      </w:r>
      <w:r w:rsidR="00276332">
        <w:rPr>
          <w:rFonts w:ascii="Arial" w:hAnsi="Arial" w:cs="Arial"/>
          <w:sz w:val="20"/>
          <w:szCs w:val="20"/>
        </w:rPr>
        <w:t xml:space="preserve"> jusqu’à la fin</w:t>
      </w:r>
      <w:r w:rsidRPr="0049211B">
        <w:rPr>
          <w:rFonts w:ascii="Arial" w:hAnsi="Arial" w:cs="Arial"/>
          <w:sz w:val="20"/>
          <w:szCs w:val="20"/>
        </w:rPr>
        <w:t xml:space="preserve"> : </w:t>
      </w:r>
    </w:p>
    <w:p w:rsidR="00E54969" w:rsidRPr="0049211B" w:rsidRDefault="00E54969" w:rsidP="00E54969">
      <w:pPr>
        <w:pStyle w:val="Paragraphedeliste"/>
        <w:numPr>
          <w:ilvl w:val="1"/>
          <w:numId w:val="10"/>
        </w:numPr>
        <w:rPr>
          <w:rFonts w:ascii="Arial" w:hAnsi="Arial" w:cs="Arial"/>
          <w:sz w:val="20"/>
          <w:szCs w:val="20"/>
        </w:rPr>
      </w:pPr>
      <w:r w:rsidRPr="0049211B">
        <w:rPr>
          <w:rFonts w:ascii="Arial" w:hAnsi="Arial" w:cs="Arial"/>
          <w:sz w:val="20"/>
          <w:szCs w:val="20"/>
        </w:rPr>
        <w:t>une première fois sans s’arrêter !</w:t>
      </w:r>
    </w:p>
    <w:p w:rsidR="00E54969" w:rsidRPr="0049211B" w:rsidRDefault="00E54969" w:rsidP="00E54969">
      <w:pPr>
        <w:pStyle w:val="Paragraphedeliste"/>
        <w:numPr>
          <w:ilvl w:val="1"/>
          <w:numId w:val="10"/>
        </w:numPr>
        <w:rPr>
          <w:rFonts w:ascii="Arial" w:hAnsi="Arial" w:cs="Arial"/>
          <w:sz w:val="20"/>
          <w:szCs w:val="20"/>
        </w:rPr>
      </w:pPr>
      <w:r w:rsidRPr="0049211B">
        <w:rPr>
          <w:rFonts w:ascii="Arial" w:hAnsi="Arial" w:cs="Arial"/>
          <w:sz w:val="20"/>
          <w:szCs w:val="20"/>
        </w:rPr>
        <w:t>ensuite, vous pouvez stopper quand vous le souhaiter</w:t>
      </w:r>
    </w:p>
    <w:p w:rsidR="00E54969" w:rsidRDefault="00E54969" w:rsidP="00E54969">
      <w:pPr>
        <w:pStyle w:val="Paragraphedeliste"/>
        <w:numPr>
          <w:ilvl w:val="0"/>
          <w:numId w:val="10"/>
        </w:numPr>
        <w:rPr>
          <w:rFonts w:ascii="Arial" w:hAnsi="Arial" w:cs="Arial"/>
          <w:sz w:val="20"/>
          <w:szCs w:val="20"/>
        </w:rPr>
      </w:pPr>
      <w:r w:rsidRPr="0049211B">
        <w:rPr>
          <w:rFonts w:ascii="Arial" w:hAnsi="Arial" w:cs="Arial"/>
          <w:b/>
          <w:color w:val="0070C0"/>
          <w:sz w:val="20"/>
          <w:szCs w:val="20"/>
        </w:rPr>
        <w:t>Rempl</w:t>
      </w:r>
      <w:r>
        <w:rPr>
          <w:rFonts w:ascii="Arial" w:hAnsi="Arial" w:cs="Arial"/>
          <w:b/>
          <w:color w:val="0070C0"/>
          <w:sz w:val="20"/>
          <w:szCs w:val="20"/>
        </w:rPr>
        <w:t>ir</w:t>
      </w:r>
      <w:r w:rsidRPr="0049211B">
        <w:rPr>
          <w:rFonts w:ascii="Arial" w:hAnsi="Arial" w:cs="Arial"/>
          <w:sz w:val="20"/>
          <w:szCs w:val="20"/>
        </w:rPr>
        <w:t xml:space="preserve"> le tableau ci-dessous</w:t>
      </w:r>
    </w:p>
    <w:p w:rsidR="00276332" w:rsidRPr="0049211B" w:rsidRDefault="00276332" w:rsidP="00E54969">
      <w:pPr>
        <w:pStyle w:val="Paragraphedeliste"/>
        <w:numPr>
          <w:ilvl w:val="0"/>
          <w:numId w:val="10"/>
        </w:numPr>
        <w:rPr>
          <w:rFonts w:ascii="Arial" w:hAnsi="Arial" w:cs="Arial"/>
          <w:sz w:val="20"/>
          <w:szCs w:val="20"/>
        </w:rPr>
      </w:pPr>
      <w:r>
        <w:rPr>
          <w:rFonts w:ascii="Arial" w:hAnsi="Arial" w:cs="Arial"/>
          <w:b/>
          <w:color w:val="0070C0"/>
          <w:sz w:val="20"/>
          <w:szCs w:val="20"/>
        </w:rPr>
        <w:t xml:space="preserve">Analyser </w:t>
      </w:r>
      <w:r w:rsidRPr="00276332">
        <w:rPr>
          <w:rFonts w:ascii="Arial" w:hAnsi="Arial" w:cs="Arial"/>
          <w:color w:val="0070C0"/>
          <w:sz w:val="20"/>
          <w:szCs w:val="20"/>
        </w:rPr>
        <w:t>« la révolution »</w:t>
      </w:r>
    </w:p>
    <w:p w:rsidR="00E54969" w:rsidRDefault="00E54969" w:rsidP="00002518">
      <w:pPr>
        <w:ind w:left="360"/>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1790"/>
        <w:gridCol w:w="4473"/>
        <w:gridCol w:w="3857"/>
      </w:tblGrid>
      <w:tr w:rsidR="00276332" w:rsidTr="00276332">
        <w:tc>
          <w:tcPr>
            <w:tcW w:w="1790" w:type="dxa"/>
          </w:tcPr>
          <w:p w:rsidR="00276332" w:rsidRDefault="00276332" w:rsidP="00002518">
            <w:pPr>
              <w:rPr>
                <w:rFonts w:ascii="Arial" w:hAnsi="Arial" w:cs="Arial"/>
                <w:sz w:val="20"/>
                <w:szCs w:val="20"/>
              </w:rPr>
            </w:pPr>
            <w:r>
              <w:rPr>
                <w:rFonts w:ascii="Arial" w:hAnsi="Arial" w:cs="Arial"/>
                <w:sz w:val="20"/>
                <w:szCs w:val="20"/>
              </w:rPr>
              <w:t>Vidéo à analyser</w:t>
            </w:r>
          </w:p>
          <w:p w:rsidR="00864270" w:rsidRPr="00864270" w:rsidRDefault="00864270" w:rsidP="00864270">
            <w:pPr>
              <w:jc w:val="center"/>
              <w:rPr>
                <w:rFonts w:ascii="Arial" w:hAnsi="Arial" w:cs="Arial"/>
                <w:b/>
                <w:sz w:val="20"/>
                <w:szCs w:val="20"/>
              </w:rPr>
            </w:pPr>
            <w:r w:rsidRPr="00864270">
              <w:rPr>
                <w:rFonts w:ascii="Arial" w:hAnsi="Arial" w:cs="Arial"/>
                <w:b/>
                <w:color w:val="FF0000"/>
                <w:sz w:val="20"/>
                <w:szCs w:val="20"/>
                <w:highlight w:val="yellow"/>
              </w:rPr>
              <w:t>Cliquez !</w:t>
            </w:r>
          </w:p>
        </w:tc>
        <w:tc>
          <w:tcPr>
            <w:tcW w:w="4473" w:type="dxa"/>
          </w:tcPr>
          <w:p w:rsidR="00276332" w:rsidRDefault="00276332" w:rsidP="00002518">
            <w:pPr>
              <w:rPr>
                <w:rFonts w:ascii="Arial" w:hAnsi="Arial" w:cs="Arial"/>
                <w:sz w:val="20"/>
                <w:szCs w:val="20"/>
              </w:rPr>
            </w:pPr>
            <w:r>
              <w:rPr>
                <w:rFonts w:ascii="Arial" w:hAnsi="Arial" w:cs="Arial"/>
                <w:sz w:val="20"/>
                <w:szCs w:val="20"/>
              </w:rPr>
              <w:t>Quels sont les procédés de composition</w:t>
            </w:r>
            <w:r w:rsidR="00864270">
              <w:rPr>
                <w:rFonts w:ascii="Arial" w:hAnsi="Arial" w:cs="Arial"/>
                <w:sz w:val="20"/>
                <w:szCs w:val="20"/>
              </w:rPr>
              <w:t xml:space="preserve"> que vous avez repérés</w:t>
            </w:r>
            <w:r>
              <w:rPr>
                <w:rFonts w:ascii="Arial" w:hAnsi="Arial" w:cs="Arial"/>
                <w:sz w:val="20"/>
                <w:szCs w:val="20"/>
              </w:rPr>
              <w:t xml:space="preserve"> ? </w:t>
            </w:r>
          </w:p>
        </w:tc>
        <w:tc>
          <w:tcPr>
            <w:tcW w:w="3857" w:type="dxa"/>
          </w:tcPr>
          <w:p w:rsidR="00276332" w:rsidRDefault="00276332" w:rsidP="00002518">
            <w:pPr>
              <w:rPr>
                <w:rFonts w:ascii="Arial" w:hAnsi="Arial" w:cs="Arial"/>
                <w:sz w:val="20"/>
                <w:szCs w:val="20"/>
              </w:rPr>
            </w:pPr>
            <w:r>
              <w:rPr>
                <w:rFonts w:ascii="Arial" w:hAnsi="Arial" w:cs="Arial"/>
                <w:sz w:val="20"/>
                <w:szCs w:val="20"/>
              </w:rPr>
              <w:t>Quels sont les mots-clés utilisés par le jury pour qualifier « la révolution »</w:t>
            </w:r>
            <w:r w:rsidR="00864270">
              <w:rPr>
                <w:rFonts w:ascii="Arial" w:hAnsi="Arial" w:cs="Arial"/>
                <w:sz w:val="20"/>
                <w:szCs w:val="20"/>
              </w:rPr>
              <w:t> ?</w:t>
            </w:r>
          </w:p>
        </w:tc>
      </w:tr>
      <w:tr w:rsidR="00276332" w:rsidTr="00276332">
        <w:tc>
          <w:tcPr>
            <w:tcW w:w="1790" w:type="dxa"/>
          </w:tcPr>
          <w:p w:rsidR="00276332" w:rsidRDefault="00F90D5B" w:rsidP="00002518">
            <w:pPr>
              <w:rPr>
                <w:rFonts w:ascii="Arial" w:hAnsi="Arial" w:cs="Arial"/>
                <w:sz w:val="20"/>
                <w:szCs w:val="20"/>
              </w:rPr>
            </w:pPr>
            <w:hyperlink r:id="rId11" w:history="1">
              <w:r w:rsidR="00276332">
                <w:rPr>
                  <w:rStyle w:val="Lienhypertexte"/>
                  <w:rFonts w:ascii="Arial" w:hAnsi="Arial" w:cs="Arial"/>
                  <w:sz w:val="20"/>
                  <w:szCs w:val="20"/>
                </w:rPr>
                <w:t>Le solo n°1</w:t>
              </w:r>
            </w:hyperlink>
          </w:p>
        </w:tc>
        <w:tc>
          <w:tcPr>
            <w:tcW w:w="4473"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3"/>
                  <w:enabled/>
                  <w:calcOnExit w:val="0"/>
                  <w:textInput/>
                </w:ffData>
              </w:fldChar>
            </w:r>
            <w:bookmarkStart w:id="43" w:name="Texte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rsidR="00864270" w:rsidRDefault="00864270" w:rsidP="00002518">
            <w:pPr>
              <w:rPr>
                <w:rFonts w:ascii="Arial" w:hAnsi="Arial" w:cs="Arial"/>
                <w:sz w:val="20"/>
                <w:szCs w:val="20"/>
              </w:rPr>
            </w:pPr>
          </w:p>
        </w:tc>
        <w:tc>
          <w:tcPr>
            <w:tcW w:w="3857"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4"/>
                  <w:enabled/>
                  <w:calcOnExit w:val="0"/>
                  <w:textInput/>
                </w:ffData>
              </w:fldChar>
            </w:r>
            <w:bookmarkStart w:id="44" w:name="Texte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r w:rsidR="00276332" w:rsidTr="00276332">
        <w:tc>
          <w:tcPr>
            <w:tcW w:w="1790" w:type="dxa"/>
          </w:tcPr>
          <w:p w:rsidR="00276332" w:rsidRDefault="00F90D5B" w:rsidP="00002518">
            <w:pPr>
              <w:rPr>
                <w:rFonts w:ascii="Arial" w:hAnsi="Arial" w:cs="Arial"/>
                <w:sz w:val="20"/>
                <w:szCs w:val="20"/>
              </w:rPr>
            </w:pPr>
            <w:hyperlink r:id="rId12" w:history="1">
              <w:r w:rsidR="00276332" w:rsidRPr="00276332">
                <w:rPr>
                  <w:rStyle w:val="Lienhypertexte"/>
                  <w:rFonts w:ascii="Arial" w:hAnsi="Arial" w:cs="Arial"/>
                  <w:sz w:val="20"/>
                  <w:szCs w:val="20"/>
                </w:rPr>
                <w:t>Le solo n°2</w:t>
              </w:r>
            </w:hyperlink>
          </w:p>
        </w:tc>
        <w:tc>
          <w:tcPr>
            <w:tcW w:w="4473"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5"/>
                  <w:enabled/>
                  <w:calcOnExit w:val="0"/>
                  <w:textInput/>
                </w:ffData>
              </w:fldChar>
            </w:r>
            <w:bookmarkStart w:id="45" w:name="Texte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rsidR="00864270" w:rsidRDefault="00864270" w:rsidP="00002518">
            <w:pPr>
              <w:rPr>
                <w:rFonts w:ascii="Arial" w:hAnsi="Arial" w:cs="Arial"/>
                <w:sz w:val="20"/>
                <w:szCs w:val="20"/>
              </w:rPr>
            </w:pPr>
          </w:p>
        </w:tc>
        <w:tc>
          <w:tcPr>
            <w:tcW w:w="3857"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6"/>
                  <w:enabled/>
                  <w:calcOnExit w:val="0"/>
                  <w:textInput/>
                </w:ffData>
              </w:fldChar>
            </w:r>
            <w:bookmarkStart w:id="46" w:name="Texte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276332" w:rsidTr="00276332">
        <w:tc>
          <w:tcPr>
            <w:tcW w:w="1790" w:type="dxa"/>
          </w:tcPr>
          <w:p w:rsidR="00276332" w:rsidRDefault="00F90D5B" w:rsidP="00002518">
            <w:pPr>
              <w:rPr>
                <w:rFonts w:ascii="Arial" w:hAnsi="Arial" w:cs="Arial"/>
                <w:sz w:val="20"/>
                <w:szCs w:val="20"/>
              </w:rPr>
            </w:pPr>
            <w:hyperlink r:id="rId13" w:history="1">
              <w:r w:rsidR="00276332" w:rsidRPr="00276332">
                <w:rPr>
                  <w:rStyle w:val="Lienhypertexte"/>
                  <w:rFonts w:ascii="Arial" w:hAnsi="Arial" w:cs="Arial"/>
                  <w:sz w:val="20"/>
                  <w:szCs w:val="20"/>
                </w:rPr>
                <w:t>Le duo</w:t>
              </w:r>
            </w:hyperlink>
          </w:p>
        </w:tc>
        <w:tc>
          <w:tcPr>
            <w:tcW w:w="4473"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7"/>
                  <w:enabled/>
                  <w:calcOnExit w:val="0"/>
                  <w:textInput/>
                </w:ffData>
              </w:fldChar>
            </w:r>
            <w:bookmarkStart w:id="47" w:name="Texte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p w:rsidR="00864270" w:rsidRDefault="00864270" w:rsidP="00002518">
            <w:pPr>
              <w:rPr>
                <w:rFonts w:ascii="Arial" w:hAnsi="Arial" w:cs="Arial"/>
                <w:sz w:val="20"/>
                <w:szCs w:val="20"/>
              </w:rPr>
            </w:pPr>
          </w:p>
        </w:tc>
        <w:tc>
          <w:tcPr>
            <w:tcW w:w="3857"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8"/>
                  <w:enabled/>
                  <w:calcOnExit w:val="0"/>
                  <w:textInput/>
                </w:ffData>
              </w:fldChar>
            </w:r>
            <w:bookmarkStart w:id="48" w:name="Texte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276332" w:rsidTr="00276332">
        <w:tc>
          <w:tcPr>
            <w:tcW w:w="1790" w:type="dxa"/>
          </w:tcPr>
          <w:p w:rsidR="00276332" w:rsidRDefault="00F90D5B" w:rsidP="00002518">
            <w:pPr>
              <w:rPr>
                <w:rFonts w:ascii="Arial" w:hAnsi="Arial" w:cs="Arial"/>
                <w:sz w:val="20"/>
                <w:szCs w:val="20"/>
              </w:rPr>
            </w:pPr>
            <w:hyperlink r:id="rId14" w:history="1">
              <w:r w:rsidR="00276332" w:rsidRPr="00276332">
                <w:rPr>
                  <w:rStyle w:val="Lienhypertexte"/>
                  <w:rFonts w:ascii="Arial" w:hAnsi="Arial" w:cs="Arial"/>
                  <w:sz w:val="20"/>
                  <w:szCs w:val="20"/>
                </w:rPr>
                <w:t>Le trio</w:t>
              </w:r>
            </w:hyperlink>
          </w:p>
        </w:tc>
        <w:tc>
          <w:tcPr>
            <w:tcW w:w="4473"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49"/>
                  <w:enabled/>
                  <w:calcOnExit w:val="0"/>
                  <w:textInput/>
                </w:ffData>
              </w:fldChar>
            </w:r>
            <w:bookmarkStart w:id="49" w:name="Texte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rsidR="00864270" w:rsidRDefault="00864270" w:rsidP="00002518">
            <w:pPr>
              <w:rPr>
                <w:rFonts w:ascii="Arial" w:hAnsi="Arial" w:cs="Arial"/>
                <w:sz w:val="20"/>
                <w:szCs w:val="20"/>
              </w:rPr>
            </w:pPr>
          </w:p>
        </w:tc>
        <w:tc>
          <w:tcPr>
            <w:tcW w:w="3857"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50"/>
                  <w:enabled/>
                  <w:calcOnExit w:val="0"/>
                  <w:textInput/>
                </w:ffData>
              </w:fldChar>
            </w:r>
            <w:bookmarkStart w:id="50" w:name="Texte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276332" w:rsidTr="00276332">
        <w:tc>
          <w:tcPr>
            <w:tcW w:w="1790" w:type="dxa"/>
          </w:tcPr>
          <w:p w:rsidR="00276332" w:rsidRDefault="00F90D5B" w:rsidP="00002518">
            <w:pPr>
              <w:rPr>
                <w:rFonts w:ascii="Arial" w:hAnsi="Arial" w:cs="Arial"/>
                <w:sz w:val="20"/>
                <w:szCs w:val="20"/>
              </w:rPr>
            </w:pPr>
            <w:hyperlink r:id="rId15" w:history="1">
              <w:r w:rsidR="00864270">
                <w:rPr>
                  <w:rStyle w:val="Lienhypertexte"/>
                  <w:rFonts w:ascii="Arial" w:hAnsi="Arial" w:cs="Arial"/>
                  <w:sz w:val="20"/>
                  <w:szCs w:val="20"/>
                </w:rPr>
                <w:t>Le quintette</w:t>
              </w:r>
            </w:hyperlink>
          </w:p>
        </w:tc>
        <w:tc>
          <w:tcPr>
            <w:tcW w:w="4473"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51"/>
                  <w:enabled/>
                  <w:calcOnExit w:val="0"/>
                  <w:textInput/>
                </w:ffData>
              </w:fldChar>
            </w:r>
            <w:bookmarkStart w:id="51" w:name="Texte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rsidR="00864270" w:rsidRDefault="00864270" w:rsidP="00002518">
            <w:pPr>
              <w:rPr>
                <w:rFonts w:ascii="Arial" w:hAnsi="Arial" w:cs="Arial"/>
                <w:sz w:val="20"/>
                <w:szCs w:val="20"/>
              </w:rPr>
            </w:pPr>
          </w:p>
        </w:tc>
        <w:tc>
          <w:tcPr>
            <w:tcW w:w="3857" w:type="dxa"/>
          </w:tcPr>
          <w:p w:rsidR="00276332" w:rsidRDefault="00864270" w:rsidP="00002518">
            <w:pPr>
              <w:rPr>
                <w:rFonts w:ascii="Arial" w:hAnsi="Arial" w:cs="Arial"/>
                <w:sz w:val="20"/>
                <w:szCs w:val="20"/>
              </w:rPr>
            </w:pPr>
            <w:r>
              <w:rPr>
                <w:rFonts w:ascii="Arial" w:hAnsi="Arial" w:cs="Arial"/>
                <w:sz w:val="20"/>
                <w:szCs w:val="20"/>
              </w:rPr>
              <w:fldChar w:fldCharType="begin">
                <w:ffData>
                  <w:name w:val="Texte52"/>
                  <w:enabled/>
                  <w:calcOnExit w:val="0"/>
                  <w:textInput/>
                </w:ffData>
              </w:fldChar>
            </w:r>
            <w:bookmarkStart w:id="52" w:name="Texte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bl>
    <w:p w:rsidR="00B03334" w:rsidRPr="00002518" w:rsidRDefault="00B03334" w:rsidP="00002518">
      <w:pPr>
        <w:ind w:left="360"/>
        <w:rPr>
          <w:rFonts w:ascii="Arial" w:hAnsi="Arial" w:cs="Arial"/>
          <w:sz w:val="20"/>
          <w:szCs w:val="20"/>
        </w:rPr>
      </w:pPr>
    </w:p>
    <w:sectPr w:rsidR="00B03334" w:rsidRPr="00002518" w:rsidSect="003D7F3A">
      <w:type w:val="continuous"/>
      <w:pgSz w:w="11900" w:h="16840"/>
      <w:pgMar w:top="1179" w:right="702" w:bottom="1417" w:left="708" w:header="3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5B" w:rsidRDefault="00F90D5B" w:rsidP="0049211B">
      <w:r>
        <w:separator/>
      </w:r>
    </w:p>
  </w:endnote>
  <w:endnote w:type="continuationSeparator" w:id="0">
    <w:p w:rsidR="00F90D5B" w:rsidRDefault="00F90D5B" w:rsidP="0049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34" w:rsidRDefault="00B03334" w:rsidP="0049211B">
    <w:pPr>
      <w:pStyle w:val="Pieddepage"/>
      <w:pBdr>
        <w:top w:val="single" w:sz="4" w:space="1" w:color="auto"/>
      </w:pBdr>
    </w:pPr>
    <w:r w:rsidRPr="00577856">
      <w:rPr>
        <w:rFonts w:ascii="Arial" w:hAnsi="Arial" w:cs="Arial"/>
        <w:sz w:val="20"/>
        <w:szCs w:val="20"/>
      </w:rPr>
      <w:t xml:space="preserve">Page </w:t>
    </w:r>
    <w:r w:rsidRPr="00577856">
      <w:rPr>
        <w:rFonts w:ascii="Arial" w:hAnsi="Arial" w:cs="Arial"/>
        <w:sz w:val="20"/>
        <w:szCs w:val="20"/>
      </w:rPr>
      <w:fldChar w:fldCharType="begin"/>
    </w:r>
    <w:r w:rsidRPr="00577856">
      <w:rPr>
        <w:rFonts w:ascii="Arial" w:hAnsi="Arial" w:cs="Arial"/>
        <w:sz w:val="20"/>
        <w:szCs w:val="20"/>
      </w:rPr>
      <w:instrText xml:space="preserve"> PAGE </w:instrText>
    </w:r>
    <w:r w:rsidRPr="00577856">
      <w:rPr>
        <w:rFonts w:ascii="Arial" w:hAnsi="Arial" w:cs="Arial"/>
        <w:sz w:val="20"/>
        <w:szCs w:val="20"/>
      </w:rPr>
      <w:fldChar w:fldCharType="separate"/>
    </w:r>
    <w:r w:rsidRPr="00577856">
      <w:rPr>
        <w:rFonts w:ascii="Arial" w:hAnsi="Arial" w:cs="Arial"/>
        <w:noProof/>
        <w:sz w:val="20"/>
        <w:szCs w:val="20"/>
      </w:rPr>
      <w:t>2</w:t>
    </w:r>
    <w:r w:rsidRPr="00577856">
      <w:rPr>
        <w:rFonts w:ascii="Arial" w:hAnsi="Arial" w:cs="Arial"/>
        <w:sz w:val="20"/>
        <w:szCs w:val="20"/>
      </w:rPr>
      <w:fldChar w:fldCharType="end"/>
    </w:r>
    <w:r w:rsidRPr="00577856">
      <w:rPr>
        <w:rFonts w:ascii="Arial" w:hAnsi="Arial" w:cs="Arial"/>
        <w:sz w:val="20"/>
        <w:szCs w:val="20"/>
      </w:rPr>
      <w:t xml:space="preserve"> sur </w:t>
    </w:r>
    <w:r w:rsidRPr="00577856">
      <w:rPr>
        <w:rFonts w:ascii="Arial" w:hAnsi="Arial" w:cs="Arial"/>
        <w:sz w:val="20"/>
        <w:szCs w:val="20"/>
      </w:rPr>
      <w:fldChar w:fldCharType="begin"/>
    </w:r>
    <w:r w:rsidRPr="00577856">
      <w:rPr>
        <w:rFonts w:ascii="Arial" w:hAnsi="Arial" w:cs="Arial"/>
        <w:sz w:val="20"/>
        <w:szCs w:val="20"/>
      </w:rPr>
      <w:instrText xml:space="preserve"> NUMPAGES </w:instrText>
    </w:r>
    <w:r w:rsidRPr="00577856">
      <w:rPr>
        <w:rFonts w:ascii="Arial" w:hAnsi="Arial" w:cs="Arial"/>
        <w:sz w:val="20"/>
        <w:szCs w:val="20"/>
      </w:rPr>
      <w:fldChar w:fldCharType="separate"/>
    </w:r>
    <w:r w:rsidRPr="00577856">
      <w:rPr>
        <w:rFonts w:ascii="Arial" w:hAnsi="Arial" w:cs="Arial"/>
        <w:noProof/>
        <w:sz w:val="20"/>
        <w:szCs w:val="20"/>
      </w:rPr>
      <w:t>2</w:t>
    </w:r>
    <w:r w:rsidRPr="00577856">
      <w:rPr>
        <w:rFonts w:ascii="Arial" w:hAnsi="Arial" w:cs="Arial"/>
        <w:sz w:val="20"/>
        <w:szCs w:val="20"/>
      </w:rPr>
      <w:fldChar w:fldCharType="end"/>
    </w:r>
    <w:r>
      <w:rPr>
        <w:rFonts w:ascii="Times New Roman" w:hAnsi="Times New Roman" w:cs="Times New Roman"/>
      </w:rPr>
      <w:tab/>
    </w:r>
    <w:r>
      <w:t>Équipe des professeurs EPS - M. BRAON</w:t>
    </w:r>
    <w:r w:rsidR="008C1854">
      <w:t xml:space="preserve"> – Ile de la Réunion</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5B" w:rsidRDefault="00F90D5B" w:rsidP="0049211B">
      <w:r>
        <w:separator/>
      </w:r>
    </w:p>
  </w:footnote>
  <w:footnote w:type="continuationSeparator" w:id="0">
    <w:p w:rsidR="00F90D5B" w:rsidRDefault="00F90D5B" w:rsidP="0049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34" w:rsidRDefault="00B03334" w:rsidP="0049211B">
    <w:pPr>
      <w:pStyle w:val="En-tte"/>
      <w:jc w:val="center"/>
    </w:pPr>
    <w:r>
      <w:t>Continuité des apprentissages en EPS – avril, mai 2020</w:t>
    </w:r>
  </w:p>
  <w:p w:rsidR="00B03334" w:rsidRPr="008C1854" w:rsidRDefault="008C1854" w:rsidP="0049211B">
    <w:pPr>
      <w:pStyle w:val="En-tte"/>
      <w:jc w:val="center"/>
      <w:rPr>
        <w:b/>
      </w:rPr>
    </w:pPr>
    <w:r w:rsidRPr="008C1854">
      <w:rPr>
        <w:b/>
      </w:rPr>
      <w:t xml:space="preserve">3 exercices à réaliser de </w:t>
    </w:r>
    <w:r w:rsidRPr="008C1854">
      <w:rPr>
        <w:b/>
        <w:u w:val="single"/>
      </w:rPr>
      <w:t>manière successive</w:t>
    </w:r>
    <w:r>
      <w:rPr>
        <w:b/>
      </w:rPr>
      <w:t xml:space="preserve"> pour ne pas être en difficulté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06"/>
    <w:multiLevelType w:val="hybridMultilevel"/>
    <w:tmpl w:val="9730B558"/>
    <w:lvl w:ilvl="0" w:tplc="2118DF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2DF5E40"/>
    <w:multiLevelType w:val="hybridMultilevel"/>
    <w:tmpl w:val="3CDC21AA"/>
    <w:lvl w:ilvl="0" w:tplc="1F2C338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5C1FA5"/>
    <w:multiLevelType w:val="hybridMultilevel"/>
    <w:tmpl w:val="8490E9E2"/>
    <w:lvl w:ilvl="0" w:tplc="CA7466B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F36662"/>
    <w:multiLevelType w:val="hybridMultilevel"/>
    <w:tmpl w:val="196ED9A0"/>
    <w:lvl w:ilvl="0" w:tplc="2118DF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D46B8A"/>
    <w:multiLevelType w:val="hybridMultilevel"/>
    <w:tmpl w:val="BD808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D00F4C"/>
    <w:multiLevelType w:val="hybridMultilevel"/>
    <w:tmpl w:val="51ACB318"/>
    <w:lvl w:ilvl="0" w:tplc="6EF2C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9D333B"/>
    <w:multiLevelType w:val="hybridMultilevel"/>
    <w:tmpl w:val="A176A0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167F4"/>
    <w:multiLevelType w:val="hybridMultilevel"/>
    <w:tmpl w:val="3CDC21AA"/>
    <w:lvl w:ilvl="0" w:tplc="1F2C33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24235D"/>
    <w:multiLevelType w:val="hybridMultilevel"/>
    <w:tmpl w:val="1B0AB634"/>
    <w:lvl w:ilvl="0" w:tplc="CA7466B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9E68CD"/>
    <w:multiLevelType w:val="hybridMultilevel"/>
    <w:tmpl w:val="A176A0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5"/>
  </w:num>
  <w:num w:numId="6">
    <w:abstractNumId w:val="2"/>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6A"/>
    <w:rsid w:val="00002518"/>
    <w:rsid w:val="00185FD6"/>
    <w:rsid w:val="0022114F"/>
    <w:rsid w:val="00276332"/>
    <w:rsid w:val="003C6F60"/>
    <w:rsid w:val="003D7F3A"/>
    <w:rsid w:val="003F6AEB"/>
    <w:rsid w:val="0040236A"/>
    <w:rsid w:val="0049211B"/>
    <w:rsid w:val="00577856"/>
    <w:rsid w:val="0059047A"/>
    <w:rsid w:val="005A76A2"/>
    <w:rsid w:val="00663F01"/>
    <w:rsid w:val="006A47BC"/>
    <w:rsid w:val="006F5643"/>
    <w:rsid w:val="00714D9B"/>
    <w:rsid w:val="00752489"/>
    <w:rsid w:val="00821DC2"/>
    <w:rsid w:val="00864270"/>
    <w:rsid w:val="008C1854"/>
    <w:rsid w:val="00B03334"/>
    <w:rsid w:val="00B32B31"/>
    <w:rsid w:val="00BD7F45"/>
    <w:rsid w:val="00C02DFF"/>
    <w:rsid w:val="00C7491A"/>
    <w:rsid w:val="00CA31BF"/>
    <w:rsid w:val="00E54969"/>
    <w:rsid w:val="00F27017"/>
    <w:rsid w:val="00F90D5B"/>
    <w:rsid w:val="00FF5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A879B6"/>
  <w15:chartTrackingRefBased/>
  <w15:docId w15:val="{79EDE12D-717D-4540-84F1-91F11EA4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0236A"/>
    <w:rPr>
      <w:color w:val="0563C1" w:themeColor="hyperlink"/>
      <w:u w:val="single"/>
    </w:rPr>
  </w:style>
  <w:style w:type="character" w:styleId="Mentionnonrsolue">
    <w:name w:val="Unresolved Mention"/>
    <w:basedOn w:val="Policepardfaut"/>
    <w:uiPriority w:val="99"/>
    <w:semiHidden/>
    <w:unhideWhenUsed/>
    <w:rsid w:val="0040236A"/>
    <w:rPr>
      <w:color w:val="605E5C"/>
      <w:shd w:val="clear" w:color="auto" w:fill="E1DFDD"/>
    </w:rPr>
  </w:style>
  <w:style w:type="paragraph" w:styleId="Paragraphedeliste">
    <w:name w:val="List Paragraph"/>
    <w:basedOn w:val="Normal"/>
    <w:uiPriority w:val="34"/>
    <w:qFormat/>
    <w:rsid w:val="0040236A"/>
    <w:pPr>
      <w:ind w:left="720"/>
      <w:contextualSpacing/>
    </w:pPr>
  </w:style>
  <w:style w:type="paragraph" w:styleId="NormalWeb">
    <w:name w:val="Normal (Web)"/>
    <w:basedOn w:val="Normal"/>
    <w:uiPriority w:val="99"/>
    <w:unhideWhenUsed/>
    <w:rsid w:val="0049211B"/>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49211B"/>
    <w:pPr>
      <w:tabs>
        <w:tab w:val="center" w:pos="4536"/>
        <w:tab w:val="right" w:pos="9072"/>
      </w:tabs>
    </w:pPr>
  </w:style>
  <w:style w:type="character" w:customStyle="1" w:styleId="En-tteCar">
    <w:name w:val="En-tête Car"/>
    <w:basedOn w:val="Policepardfaut"/>
    <w:link w:val="En-tte"/>
    <w:uiPriority w:val="99"/>
    <w:rsid w:val="0049211B"/>
  </w:style>
  <w:style w:type="paragraph" w:styleId="Pieddepage">
    <w:name w:val="footer"/>
    <w:basedOn w:val="Normal"/>
    <w:link w:val="PieddepageCar"/>
    <w:uiPriority w:val="99"/>
    <w:unhideWhenUsed/>
    <w:rsid w:val="0049211B"/>
    <w:pPr>
      <w:tabs>
        <w:tab w:val="center" w:pos="4536"/>
        <w:tab w:val="right" w:pos="9072"/>
      </w:tabs>
    </w:pPr>
  </w:style>
  <w:style w:type="character" w:customStyle="1" w:styleId="PieddepageCar">
    <w:name w:val="Pied de page Car"/>
    <w:basedOn w:val="Policepardfaut"/>
    <w:link w:val="Pieddepage"/>
    <w:uiPriority w:val="99"/>
    <w:rsid w:val="0049211B"/>
  </w:style>
  <w:style w:type="character" w:styleId="Lienhypertextesuivivisit">
    <w:name w:val="FollowedHyperlink"/>
    <w:basedOn w:val="Policepardfaut"/>
    <w:uiPriority w:val="99"/>
    <w:semiHidden/>
    <w:unhideWhenUsed/>
    <w:rsid w:val="00E54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36371">
      <w:bodyDiv w:val="1"/>
      <w:marLeft w:val="0"/>
      <w:marRight w:val="0"/>
      <w:marTop w:val="0"/>
      <w:marBottom w:val="0"/>
      <w:divBdr>
        <w:top w:val="none" w:sz="0" w:space="0" w:color="auto"/>
        <w:left w:val="none" w:sz="0" w:space="0" w:color="auto"/>
        <w:bottom w:val="none" w:sz="0" w:space="0" w:color="auto"/>
        <w:right w:val="none" w:sz="0" w:space="0" w:color="auto"/>
      </w:divBdr>
      <w:divsChild>
        <w:div w:id="1811943307">
          <w:marLeft w:val="0"/>
          <w:marRight w:val="0"/>
          <w:marTop w:val="0"/>
          <w:marBottom w:val="0"/>
          <w:divBdr>
            <w:top w:val="none" w:sz="0" w:space="0" w:color="auto"/>
            <w:left w:val="none" w:sz="0" w:space="0" w:color="auto"/>
            <w:bottom w:val="none" w:sz="0" w:space="0" w:color="auto"/>
            <w:right w:val="none" w:sz="0" w:space="0" w:color="auto"/>
          </w:divBdr>
          <w:divsChild>
            <w:div w:id="654799743">
              <w:marLeft w:val="0"/>
              <w:marRight w:val="0"/>
              <w:marTop w:val="0"/>
              <w:marBottom w:val="0"/>
              <w:divBdr>
                <w:top w:val="none" w:sz="0" w:space="0" w:color="auto"/>
                <w:left w:val="none" w:sz="0" w:space="0" w:color="auto"/>
                <w:bottom w:val="none" w:sz="0" w:space="0" w:color="auto"/>
                <w:right w:val="none" w:sz="0" w:space="0" w:color="auto"/>
              </w:divBdr>
              <w:divsChild>
                <w:div w:id="1303844846">
                  <w:marLeft w:val="0"/>
                  <w:marRight w:val="0"/>
                  <w:marTop w:val="0"/>
                  <w:marBottom w:val="0"/>
                  <w:divBdr>
                    <w:top w:val="none" w:sz="0" w:space="0" w:color="auto"/>
                    <w:left w:val="none" w:sz="0" w:space="0" w:color="auto"/>
                    <w:bottom w:val="none" w:sz="0" w:space="0" w:color="auto"/>
                    <w:right w:val="none" w:sz="0" w:space="0" w:color="auto"/>
                  </w:divBdr>
                  <w:divsChild>
                    <w:div w:id="1221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3913">
      <w:bodyDiv w:val="1"/>
      <w:marLeft w:val="0"/>
      <w:marRight w:val="0"/>
      <w:marTop w:val="0"/>
      <w:marBottom w:val="0"/>
      <w:divBdr>
        <w:top w:val="none" w:sz="0" w:space="0" w:color="auto"/>
        <w:left w:val="none" w:sz="0" w:space="0" w:color="auto"/>
        <w:bottom w:val="none" w:sz="0" w:space="0" w:color="auto"/>
        <w:right w:val="none" w:sz="0" w:space="0" w:color="auto"/>
      </w:divBdr>
      <w:divsChild>
        <w:div w:id="1899900714">
          <w:marLeft w:val="0"/>
          <w:marRight w:val="0"/>
          <w:marTop w:val="0"/>
          <w:marBottom w:val="0"/>
          <w:divBdr>
            <w:top w:val="none" w:sz="0" w:space="0" w:color="auto"/>
            <w:left w:val="none" w:sz="0" w:space="0" w:color="auto"/>
            <w:bottom w:val="none" w:sz="0" w:space="0" w:color="auto"/>
            <w:right w:val="none" w:sz="0" w:space="0" w:color="auto"/>
          </w:divBdr>
          <w:divsChild>
            <w:div w:id="1090082992">
              <w:marLeft w:val="0"/>
              <w:marRight w:val="0"/>
              <w:marTop w:val="0"/>
              <w:marBottom w:val="0"/>
              <w:divBdr>
                <w:top w:val="none" w:sz="0" w:space="0" w:color="auto"/>
                <w:left w:val="none" w:sz="0" w:space="0" w:color="auto"/>
                <w:bottom w:val="none" w:sz="0" w:space="0" w:color="auto"/>
                <w:right w:val="none" w:sz="0" w:space="0" w:color="auto"/>
              </w:divBdr>
              <w:divsChild>
                <w:div w:id="1140146312">
                  <w:marLeft w:val="0"/>
                  <w:marRight w:val="0"/>
                  <w:marTop w:val="0"/>
                  <w:marBottom w:val="0"/>
                  <w:divBdr>
                    <w:top w:val="none" w:sz="0" w:space="0" w:color="auto"/>
                    <w:left w:val="none" w:sz="0" w:space="0" w:color="auto"/>
                    <w:bottom w:val="none" w:sz="0" w:space="0" w:color="auto"/>
                    <w:right w:val="none" w:sz="0" w:space="0" w:color="auto"/>
                  </w:divBdr>
                  <w:divsChild>
                    <w:div w:id="450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TVOsqc74pHM?t=116" TargetMode="External"/><Relationship Id="rId3" Type="http://schemas.openxmlformats.org/officeDocument/2006/relationships/settings" Target="settings.xml"/><Relationship Id="rId7" Type="http://schemas.openxmlformats.org/officeDocument/2006/relationships/hyperlink" Target="https://youtu.be/wgblAOzedFc" TargetMode="External"/><Relationship Id="rId12" Type="http://schemas.openxmlformats.org/officeDocument/2006/relationships/hyperlink" Target="https://youtu.be/gZ5fIdpYuNY?t=2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lmwQRewLzA?t=95" TargetMode="External"/><Relationship Id="rId5" Type="http://schemas.openxmlformats.org/officeDocument/2006/relationships/footnotes" Target="footnotes.xml"/><Relationship Id="rId15" Type="http://schemas.openxmlformats.org/officeDocument/2006/relationships/hyperlink" Target="https://youtu.be/njLGa2k0NdQ?t=177" TargetMode="External"/><Relationship Id="rId10" Type="http://schemas.openxmlformats.org/officeDocument/2006/relationships/hyperlink" Target="https://www.france.tv/spectacles-et-culture/1313259-mobius-par-la-cie-xy-et-rachid-ouramdane-a-la-maison-de-la-danse.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youtu.be/EWhUXBtMstA?t=1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1732</Words>
  <Characters>9527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BRAON Gérard</dc:creator>
  <cp:keywords/>
  <dc:description/>
  <cp:lastModifiedBy>BRAON Gérard</cp:lastModifiedBy>
  <cp:revision>11</cp:revision>
  <dcterms:created xsi:type="dcterms:W3CDTF">2020-04-19T12:11:00Z</dcterms:created>
  <dcterms:modified xsi:type="dcterms:W3CDTF">2020-04-20T02:45:00Z</dcterms:modified>
</cp:coreProperties>
</file>